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B31A1D" w14:textId="77777777" w:rsidR="009265F8" w:rsidRPr="008963A0" w:rsidRDefault="009265F8" w:rsidP="003F227D">
      <w:pPr>
        <w:spacing w:after="0" w:line="480" w:lineRule="auto"/>
        <w:rPr>
          <w:rFonts w:ascii="Times New Roman" w:hAnsi="Times New Roman" w:cs="Times New Roman"/>
          <w:b/>
          <w:bCs/>
          <w:sz w:val="24"/>
          <w:szCs w:val="24"/>
        </w:rPr>
      </w:pPr>
    </w:p>
    <w:p w14:paraId="34B4303C" w14:textId="77777777" w:rsidR="009265F8" w:rsidRPr="006E309B" w:rsidRDefault="009265F8" w:rsidP="003F227D">
      <w:pPr>
        <w:spacing w:after="0" w:line="480" w:lineRule="auto"/>
        <w:rPr>
          <w:rFonts w:ascii="Times New Roman" w:hAnsi="Times New Roman" w:cs="Times New Roman"/>
          <w:b/>
          <w:bCs/>
          <w:sz w:val="24"/>
          <w:szCs w:val="24"/>
        </w:rPr>
      </w:pPr>
    </w:p>
    <w:p w14:paraId="67B75798" w14:textId="77777777" w:rsidR="009265F8" w:rsidRPr="006E309B" w:rsidRDefault="009265F8" w:rsidP="003F227D">
      <w:pPr>
        <w:spacing w:after="0" w:line="480" w:lineRule="auto"/>
        <w:rPr>
          <w:rFonts w:ascii="Times New Roman" w:hAnsi="Times New Roman" w:cs="Times New Roman"/>
          <w:b/>
          <w:bCs/>
          <w:sz w:val="24"/>
          <w:szCs w:val="24"/>
        </w:rPr>
      </w:pPr>
    </w:p>
    <w:p w14:paraId="710106A3" w14:textId="77777777" w:rsidR="009265F8" w:rsidRPr="006E309B" w:rsidRDefault="009265F8" w:rsidP="00210FAE">
      <w:pPr>
        <w:spacing w:after="0" w:line="480" w:lineRule="auto"/>
        <w:rPr>
          <w:rFonts w:ascii="Times New Roman" w:hAnsi="Times New Roman" w:cs="Times New Roman"/>
          <w:b/>
          <w:bCs/>
          <w:sz w:val="24"/>
          <w:szCs w:val="24"/>
        </w:rPr>
      </w:pPr>
    </w:p>
    <w:p w14:paraId="7AF9CB5F" w14:textId="77777777" w:rsidR="009265F8" w:rsidRPr="006E309B" w:rsidRDefault="009265F8" w:rsidP="009265F8">
      <w:pPr>
        <w:spacing w:after="0" w:line="480" w:lineRule="auto"/>
        <w:jc w:val="center"/>
        <w:rPr>
          <w:rFonts w:ascii="Times New Roman" w:hAnsi="Times New Roman" w:cs="Times New Roman"/>
          <w:b/>
          <w:bCs/>
          <w:sz w:val="24"/>
          <w:szCs w:val="24"/>
        </w:rPr>
      </w:pPr>
    </w:p>
    <w:p w14:paraId="6B819DFC" w14:textId="77777777" w:rsidR="009265F8" w:rsidRPr="006E309B" w:rsidRDefault="009265F8" w:rsidP="009265F8">
      <w:pPr>
        <w:spacing w:after="0" w:line="480" w:lineRule="auto"/>
        <w:jc w:val="center"/>
        <w:rPr>
          <w:rFonts w:ascii="Times New Roman" w:hAnsi="Times New Roman" w:cs="Times New Roman"/>
          <w:b/>
          <w:bCs/>
          <w:sz w:val="24"/>
          <w:szCs w:val="24"/>
        </w:rPr>
      </w:pPr>
    </w:p>
    <w:p w14:paraId="75ACF1B1" w14:textId="50DC06E8" w:rsidR="003F227D" w:rsidRPr="006E309B" w:rsidRDefault="00E762B4" w:rsidP="009265F8">
      <w:pPr>
        <w:spacing w:after="0" w:line="480" w:lineRule="auto"/>
        <w:jc w:val="center"/>
        <w:rPr>
          <w:rFonts w:ascii="Times New Roman" w:hAnsi="Times New Roman" w:cs="Times New Roman"/>
          <w:b/>
          <w:bCs/>
          <w:sz w:val="24"/>
          <w:szCs w:val="24"/>
        </w:rPr>
      </w:pPr>
      <w:bookmarkStart w:id="0" w:name="_Hlk199021811"/>
      <w:r w:rsidRPr="006E309B">
        <w:rPr>
          <w:rFonts w:ascii="Times New Roman" w:hAnsi="Times New Roman" w:cs="Times New Roman"/>
          <w:b/>
          <w:bCs/>
          <w:sz w:val="24"/>
          <w:szCs w:val="24"/>
        </w:rPr>
        <w:t>QuickScan: A Handheld Diagnostic Tool for Skin Injuries</w:t>
      </w:r>
    </w:p>
    <w:bookmarkEnd w:id="0"/>
    <w:p w14:paraId="06C10B31" w14:textId="77777777" w:rsidR="003F227D" w:rsidRPr="006E309B" w:rsidRDefault="003F227D" w:rsidP="003F227D">
      <w:pPr>
        <w:spacing w:after="0" w:line="480" w:lineRule="auto"/>
        <w:rPr>
          <w:rFonts w:ascii="Times New Roman" w:hAnsi="Times New Roman" w:cs="Times New Roman"/>
          <w:b/>
          <w:bCs/>
          <w:sz w:val="24"/>
          <w:szCs w:val="24"/>
        </w:rPr>
      </w:pPr>
    </w:p>
    <w:p w14:paraId="36D6FBE4" w14:textId="77777777" w:rsidR="003F227D" w:rsidRPr="006E309B" w:rsidRDefault="003F227D" w:rsidP="009265F8">
      <w:pPr>
        <w:spacing w:after="0" w:line="480" w:lineRule="auto"/>
        <w:jc w:val="center"/>
        <w:rPr>
          <w:rFonts w:ascii="Times New Roman" w:hAnsi="Times New Roman" w:cs="Times New Roman"/>
          <w:sz w:val="24"/>
          <w:szCs w:val="24"/>
        </w:rPr>
      </w:pPr>
      <w:r w:rsidRPr="006E309B">
        <w:rPr>
          <w:rFonts w:ascii="Times New Roman" w:hAnsi="Times New Roman" w:cs="Times New Roman"/>
          <w:sz w:val="24"/>
          <w:szCs w:val="24"/>
        </w:rPr>
        <w:t>Jamie Steele</w:t>
      </w:r>
    </w:p>
    <w:p w14:paraId="708A304B" w14:textId="77777777" w:rsidR="003F227D" w:rsidRPr="006E309B" w:rsidRDefault="003F227D" w:rsidP="009265F8">
      <w:pPr>
        <w:spacing w:after="0" w:line="480" w:lineRule="auto"/>
        <w:jc w:val="center"/>
        <w:rPr>
          <w:rFonts w:ascii="Times New Roman" w:hAnsi="Times New Roman" w:cs="Times New Roman"/>
          <w:sz w:val="24"/>
          <w:szCs w:val="24"/>
        </w:rPr>
      </w:pPr>
      <w:r w:rsidRPr="006E309B">
        <w:rPr>
          <w:rFonts w:ascii="Times New Roman" w:hAnsi="Times New Roman" w:cs="Times New Roman"/>
          <w:sz w:val="24"/>
          <w:szCs w:val="24"/>
        </w:rPr>
        <w:t>T00745105</w:t>
      </w:r>
    </w:p>
    <w:p w14:paraId="006B9E9E" w14:textId="77777777" w:rsidR="003F227D" w:rsidRPr="006E309B" w:rsidRDefault="003F227D" w:rsidP="009265F8">
      <w:pPr>
        <w:spacing w:after="0" w:line="480" w:lineRule="auto"/>
        <w:jc w:val="center"/>
        <w:rPr>
          <w:rFonts w:ascii="Times New Roman" w:hAnsi="Times New Roman" w:cs="Times New Roman"/>
          <w:sz w:val="24"/>
          <w:szCs w:val="24"/>
        </w:rPr>
      </w:pPr>
      <w:r w:rsidRPr="006E309B">
        <w:rPr>
          <w:rFonts w:ascii="Times New Roman" w:hAnsi="Times New Roman" w:cs="Times New Roman"/>
          <w:sz w:val="24"/>
          <w:szCs w:val="24"/>
        </w:rPr>
        <w:t>Thompson Rivers University</w:t>
      </w:r>
    </w:p>
    <w:p w14:paraId="3BB0C022" w14:textId="7D2D2B6B" w:rsidR="003F227D" w:rsidRPr="006E309B" w:rsidRDefault="003F227D" w:rsidP="009265F8">
      <w:pPr>
        <w:spacing w:after="0" w:line="480" w:lineRule="auto"/>
        <w:jc w:val="center"/>
        <w:rPr>
          <w:rFonts w:ascii="Times New Roman" w:hAnsi="Times New Roman" w:cs="Times New Roman"/>
          <w:sz w:val="24"/>
          <w:szCs w:val="24"/>
        </w:rPr>
      </w:pPr>
      <w:r w:rsidRPr="006E309B">
        <w:rPr>
          <w:rFonts w:ascii="Times New Roman" w:hAnsi="Times New Roman" w:cs="Times New Roman"/>
          <w:sz w:val="24"/>
          <w:szCs w:val="24"/>
        </w:rPr>
        <w:t xml:space="preserve">HLTH </w:t>
      </w:r>
      <w:r w:rsidR="008419A4" w:rsidRPr="006E309B">
        <w:rPr>
          <w:rFonts w:ascii="Times New Roman" w:hAnsi="Times New Roman" w:cs="Times New Roman"/>
          <w:sz w:val="24"/>
          <w:szCs w:val="24"/>
        </w:rPr>
        <w:t>5500 Integrating IT in Healthcare</w:t>
      </w:r>
    </w:p>
    <w:p w14:paraId="06C79CB1" w14:textId="6370E5B7" w:rsidR="003F227D" w:rsidRPr="006E309B" w:rsidRDefault="003F227D" w:rsidP="009265F8">
      <w:pPr>
        <w:spacing w:after="0" w:line="480" w:lineRule="auto"/>
        <w:jc w:val="center"/>
        <w:rPr>
          <w:rFonts w:ascii="Times New Roman" w:hAnsi="Times New Roman" w:cs="Times New Roman"/>
          <w:sz w:val="24"/>
          <w:szCs w:val="24"/>
        </w:rPr>
      </w:pPr>
      <w:r w:rsidRPr="006E309B">
        <w:rPr>
          <w:rFonts w:ascii="Times New Roman" w:hAnsi="Times New Roman" w:cs="Times New Roman"/>
          <w:sz w:val="24"/>
          <w:szCs w:val="24"/>
        </w:rPr>
        <w:t xml:space="preserve">Dr </w:t>
      </w:r>
      <w:r w:rsidR="00044300" w:rsidRPr="006E309B">
        <w:rPr>
          <w:rFonts w:ascii="Times New Roman" w:hAnsi="Times New Roman" w:cs="Times New Roman"/>
          <w:sz w:val="24"/>
          <w:szCs w:val="24"/>
        </w:rPr>
        <w:t>Anila Virani</w:t>
      </w:r>
    </w:p>
    <w:p w14:paraId="32D2E40E" w14:textId="6F1F98FB" w:rsidR="003F227D" w:rsidRPr="006E309B" w:rsidRDefault="003F227D" w:rsidP="009265F8">
      <w:pPr>
        <w:spacing w:after="0" w:line="480" w:lineRule="auto"/>
        <w:jc w:val="center"/>
        <w:rPr>
          <w:rFonts w:ascii="Times New Roman" w:hAnsi="Times New Roman" w:cs="Times New Roman"/>
          <w:sz w:val="24"/>
          <w:szCs w:val="24"/>
        </w:rPr>
      </w:pPr>
      <w:r w:rsidRPr="006E309B">
        <w:rPr>
          <w:rFonts w:ascii="Times New Roman" w:hAnsi="Times New Roman" w:cs="Times New Roman"/>
          <w:sz w:val="24"/>
          <w:szCs w:val="24"/>
        </w:rPr>
        <w:t xml:space="preserve">May </w:t>
      </w:r>
      <w:r w:rsidR="00044300" w:rsidRPr="006E309B">
        <w:rPr>
          <w:rFonts w:ascii="Times New Roman" w:hAnsi="Times New Roman" w:cs="Times New Roman"/>
          <w:sz w:val="24"/>
          <w:szCs w:val="24"/>
        </w:rPr>
        <w:t>26, 2025</w:t>
      </w:r>
    </w:p>
    <w:p w14:paraId="79070DE3" w14:textId="77777777" w:rsidR="00210FAE" w:rsidRPr="006E309B" w:rsidRDefault="00210FAE" w:rsidP="009265F8">
      <w:pPr>
        <w:spacing w:after="0" w:line="480" w:lineRule="auto"/>
        <w:jc w:val="center"/>
        <w:rPr>
          <w:rFonts w:ascii="Times New Roman" w:hAnsi="Times New Roman" w:cs="Times New Roman"/>
          <w:sz w:val="24"/>
          <w:szCs w:val="24"/>
        </w:rPr>
      </w:pPr>
    </w:p>
    <w:p w14:paraId="6217F056" w14:textId="77777777" w:rsidR="00210FAE" w:rsidRPr="006E309B" w:rsidRDefault="00210FAE" w:rsidP="009265F8">
      <w:pPr>
        <w:spacing w:after="0" w:line="480" w:lineRule="auto"/>
        <w:jc w:val="center"/>
        <w:rPr>
          <w:rFonts w:ascii="Times New Roman" w:hAnsi="Times New Roman" w:cs="Times New Roman"/>
          <w:sz w:val="24"/>
          <w:szCs w:val="24"/>
        </w:rPr>
      </w:pPr>
    </w:p>
    <w:p w14:paraId="0675F02D" w14:textId="77777777" w:rsidR="00210FAE" w:rsidRPr="006E309B" w:rsidRDefault="00210FAE" w:rsidP="009265F8">
      <w:pPr>
        <w:spacing w:after="0" w:line="480" w:lineRule="auto"/>
        <w:jc w:val="center"/>
        <w:rPr>
          <w:rFonts w:ascii="Times New Roman" w:hAnsi="Times New Roman" w:cs="Times New Roman"/>
          <w:sz w:val="24"/>
          <w:szCs w:val="24"/>
        </w:rPr>
      </w:pPr>
    </w:p>
    <w:p w14:paraId="081C9538" w14:textId="77777777" w:rsidR="00210FAE" w:rsidRPr="006E309B" w:rsidRDefault="00210FAE" w:rsidP="009265F8">
      <w:pPr>
        <w:spacing w:after="0" w:line="480" w:lineRule="auto"/>
        <w:jc w:val="center"/>
        <w:rPr>
          <w:rFonts w:ascii="Times New Roman" w:hAnsi="Times New Roman" w:cs="Times New Roman"/>
          <w:sz w:val="24"/>
          <w:szCs w:val="24"/>
        </w:rPr>
      </w:pPr>
    </w:p>
    <w:p w14:paraId="34110039" w14:textId="77777777" w:rsidR="00210FAE" w:rsidRPr="006E309B" w:rsidRDefault="00210FAE" w:rsidP="009265F8">
      <w:pPr>
        <w:spacing w:after="0" w:line="480" w:lineRule="auto"/>
        <w:jc w:val="center"/>
        <w:rPr>
          <w:rFonts w:ascii="Times New Roman" w:hAnsi="Times New Roman" w:cs="Times New Roman"/>
          <w:sz w:val="24"/>
          <w:szCs w:val="24"/>
        </w:rPr>
      </w:pPr>
    </w:p>
    <w:p w14:paraId="0DD01842" w14:textId="77777777" w:rsidR="00210FAE" w:rsidRPr="006E309B" w:rsidRDefault="00210FAE" w:rsidP="009265F8">
      <w:pPr>
        <w:spacing w:after="0" w:line="480" w:lineRule="auto"/>
        <w:jc w:val="center"/>
        <w:rPr>
          <w:rFonts w:ascii="Times New Roman" w:hAnsi="Times New Roman" w:cs="Times New Roman"/>
          <w:sz w:val="24"/>
          <w:szCs w:val="24"/>
        </w:rPr>
      </w:pPr>
    </w:p>
    <w:p w14:paraId="2880198B" w14:textId="77777777" w:rsidR="00CD7809" w:rsidRPr="006E309B" w:rsidRDefault="00CD7809" w:rsidP="009B0E75">
      <w:pPr>
        <w:spacing w:after="0" w:line="480" w:lineRule="auto"/>
        <w:rPr>
          <w:rFonts w:ascii="Times New Roman" w:hAnsi="Times New Roman" w:cs="Times New Roman"/>
          <w:sz w:val="24"/>
          <w:szCs w:val="24"/>
        </w:rPr>
      </w:pPr>
    </w:p>
    <w:p w14:paraId="5D02C1D4" w14:textId="77777777" w:rsidR="00BD210F" w:rsidRPr="006E309B" w:rsidRDefault="00BD210F" w:rsidP="00BD210F">
      <w:pPr>
        <w:spacing w:after="0" w:line="480" w:lineRule="auto"/>
        <w:rPr>
          <w:rFonts w:ascii="Times New Roman" w:hAnsi="Times New Roman" w:cs="Times New Roman"/>
          <w:sz w:val="24"/>
          <w:szCs w:val="24"/>
        </w:rPr>
      </w:pPr>
    </w:p>
    <w:p w14:paraId="6CF93AB3" w14:textId="77777777" w:rsidR="00520440" w:rsidRPr="006E309B" w:rsidRDefault="00520440" w:rsidP="00520440">
      <w:pPr>
        <w:spacing w:after="0" w:line="480" w:lineRule="auto"/>
        <w:rPr>
          <w:rFonts w:ascii="Times New Roman" w:hAnsi="Times New Roman" w:cs="Times New Roman"/>
          <w:sz w:val="24"/>
          <w:szCs w:val="24"/>
        </w:rPr>
      </w:pPr>
    </w:p>
    <w:p w14:paraId="26183090" w14:textId="0E5059E0" w:rsidR="00520440" w:rsidRPr="006E309B" w:rsidRDefault="00520440" w:rsidP="00520440">
      <w:pPr>
        <w:spacing w:after="0" w:line="480" w:lineRule="auto"/>
        <w:jc w:val="center"/>
        <w:rPr>
          <w:rFonts w:ascii="Times New Roman" w:hAnsi="Times New Roman" w:cs="Times New Roman"/>
          <w:b/>
          <w:bCs/>
          <w:sz w:val="24"/>
          <w:szCs w:val="24"/>
        </w:rPr>
      </w:pPr>
      <w:bookmarkStart w:id="1" w:name="_Hlk199116503"/>
      <w:r w:rsidRPr="006E309B">
        <w:rPr>
          <w:rFonts w:ascii="Times New Roman" w:hAnsi="Times New Roman" w:cs="Times New Roman"/>
          <w:b/>
          <w:bCs/>
          <w:sz w:val="24"/>
          <w:szCs w:val="24"/>
        </w:rPr>
        <w:lastRenderedPageBreak/>
        <w:t>QuickScan</w:t>
      </w:r>
      <w:r w:rsidR="00E762B4" w:rsidRPr="006E309B">
        <w:rPr>
          <w:rFonts w:ascii="Times New Roman" w:hAnsi="Times New Roman" w:cs="Times New Roman"/>
          <w:b/>
          <w:bCs/>
          <w:sz w:val="24"/>
          <w:szCs w:val="24"/>
        </w:rPr>
        <w:t xml:space="preserve">: </w:t>
      </w:r>
      <w:r w:rsidR="00E762B4" w:rsidRPr="006E309B">
        <w:rPr>
          <w:rFonts w:ascii="Times New Roman" w:hAnsi="Times New Roman" w:cs="Times New Roman"/>
          <w:b/>
          <w:bCs/>
          <w:sz w:val="24"/>
          <w:szCs w:val="24"/>
        </w:rPr>
        <w:t>A</w:t>
      </w:r>
      <w:r w:rsidR="00E762B4" w:rsidRPr="006E309B">
        <w:rPr>
          <w:rFonts w:ascii="Times New Roman" w:hAnsi="Times New Roman" w:cs="Times New Roman"/>
          <w:b/>
          <w:bCs/>
          <w:sz w:val="24"/>
          <w:szCs w:val="24"/>
        </w:rPr>
        <w:t xml:space="preserve"> </w:t>
      </w:r>
      <w:r w:rsidR="00E762B4" w:rsidRPr="006E309B">
        <w:rPr>
          <w:rFonts w:ascii="Times New Roman" w:hAnsi="Times New Roman" w:cs="Times New Roman"/>
          <w:b/>
          <w:bCs/>
          <w:sz w:val="24"/>
          <w:szCs w:val="24"/>
        </w:rPr>
        <w:t>Handheld Diagnostic Tool for Skin Injuries</w:t>
      </w:r>
    </w:p>
    <w:bookmarkEnd w:id="1"/>
    <w:p w14:paraId="79886D72" w14:textId="72D81B2A" w:rsidR="009B0E75" w:rsidRPr="006E309B" w:rsidRDefault="00386BAB" w:rsidP="00BD210F">
      <w:pPr>
        <w:spacing w:after="0" w:line="480" w:lineRule="auto"/>
        <w:ind w:firstLine="720"/>
        <w:rPr>
          <w:rFonts w:ascii="Times New Roman" w:hAnsi="Times New Roman" w:cs="Times New Roman"/>
          <w:sz w:val="24"/>
          <w:szCs w:val="24"/>
        </w:rPr>
      </w:pPr>
      <w:r w:rsidRPr="006E309B">
        <w:rPr>
          <w:rFonts w:ascii="Times New Roman" w:hAnsi="Times New Roman" w:cs="Times New Roman"/>
          <w:sz w:val="24"/>
          <w:szCs w:val="24"/>
        </w:rPr>
        <w:t>Children perceive and interact with the world in ways that often contrast with adult perspectives</w:t>
      </w:r>
      <w:r w:rsidRPr="006E309B">
        <w:rPr>
          <w:rFonts w:ascii="Times New Roman" w:hAnsi="Times New Roman" w:cs="Times New Roman"/>
          <w:sz w:val="24"/>
          <w:szCs w:val="24"/>
        </w:rPr>
        <w:t xml:space="preserve">. </w:t>
      </w:r>
      <w:r w:rsidR="009B0E75" w:rsidRPr="006E309B">
        <w:rPr>
          <w:rFonts w:ascii="Times New Roman" w:hAnsi="Times New Roman" w:cs="Times New Roman"/>
          <w:sz w:val="24"/>
          <w:szCs w:val="24"/>
        </w:rPr>
        <w:t>They are naturally curious and inquisitive, often acting without considering the consequences or potential risks. Play is essential to both the psychological and physical development of children (Bauer et al., 2020). However, with exploration comes the risk of injury</w:t>
      </w:r>
      <w:r w:rsidR="009126AE" w:rsidRPr="006E309B">
        <w:rPr>
          <w:rFonts w:ascii="Times New Roman" w:hAnsi="Times New Roman" w:cs="Times New Roman"/>
          <w:sz w:val="24"/>
          <w:szCs w:val="24"/>
        </w:rPr>
        <w:t xml:space="preserve">, </w:t>
      </w:r>
      <w:r w:rsidR="009B0E75" w:rsidRPr="006E309B">
        <w:rPr>
          <w:rFonts w:ascii="Times New Roman" w:hAnsi="Times New Roman" w:cs="Times New Roman"/>
          <w:sz w:val="24"/>
          <w:szCs w:val="24"/>
        </w:rPr>
        <w:t>ranging from minor to traumatic. While parents do their best to keep children safe, there is a fine line between being overprotective and allowing children the freedom to make mistakes and learn from them. Injuries are an inevitable part of growing up and developing life skills</w:t>
      </w:r>
      <w:r w:rsidR="009B0E75" w:rsidRPr="006E309B">
        <w:rPr>
          <w:rFonts w:ascii="Times New Roman" w:hAnsi="Times New Roman" w:cs="Times New Roman"/>
          <w:sz w:val="24"/>
          <w:szCs w:val="24"/>
        </w:rPr>
        <w:t xml:space="preserve">. </w:t>
      </w:r>
      <w:r w:rsidR="009B0E75" w:rsidRPr="006E309B">
        <w:rPr>
          <w:rFonts w:ascii="Times New Roman" w:hAnsi="Times New Roman" w:cs="Times New Roman"/>
          <w:sz w:val="24"/>
          <w:szCs w:val="24"/>
        </w:rPr>
        <w:t>Emergency rooms are increasingly overcrowded, and many visits are for non-emergent concerns, which further strains the healthcare system (Varner, 2023). But what if there w</w:t>
      </w:r>
      <w:r w:rsidR="00C87258" w:rsidRPr="006E309B">
        <w:rPr>
          <w:rFonts w:ascii="Times New Roman" w:hAnsi="Times New Roman" w:cs="Times New Roman"/>
          <w:sz w:val="24"/>
          <w:szCs w:val="24"/>
        </w:rPr>
        <w:t>as</w:t>
      </w:r>
      <w:r w:rsidR="009B0E75" w:rsidRPr="006E309B">
        <w:rPr>
          <w:rFonts w:ascii="Times New Roman" w:hAnsi="Times New Roman" w:cs="Times New Roman"/>
          <w:sz w:val="24"/>
          <w:szCs w:val="24"/>
        </w:rPr>
        <w:t xml:space="preserve"> a device that could reduce unnecessary emergency room visits for minor injuries in children, while also providing reassurance to parents and supporting the healing process?</w:t>
      </w:r>
    </w:p>
    <w:p w14:paraId="126AD714" w14:textId="68985A0A" w:rsidR="00F7655F" w:rsidRPr="006E309B" w:rsidRDefault="009B0E75" w:rsidP="009B0E75">
      <w:pPr>
        <w:spacing w:after="0" w:line="480" w:lineRule="auto"/>
        <w:ind w:firstLine="720"/>
        <w:rPr>
          <w:rFonts w:ascii="Times New Roman" w:hAnsi="Times New Roman" w:cs="Times New Roman"/>
          <w:sz w:val="24"/>
          <w:szCs w:val="24"/>
        </w:rPr>
      </w:pPr>
      <w:r w:rsidRPr="006E309B">
        <w:rPr>
          <w:rFonts w:ascii="Times New Roman" w:hAnsi="Times New Roman" w:cs="Times New Roman"/>
          <w:sz w:val="24"/>
          <w:szCs w:val="24"/>
        </w:rPr>
        <w:t>The purpose of this paper is to describe the novel concept of QuickScan</w:t>
      </w:r>
      <w:r w:rsidR="00C53D15" w:rsidRPr="006E309B">
        <w:rPr>
          <w:rFonts w:ascii="Times New Roman" w:hAnsi="Times New Roman" w:cs="Times New Roman"/>
          <w:sz w:val="24"/>
          <w:szCs w:val="24"/>
        </w:rPr>
        <w:t xml:space="preserve">; </w:t>
      </w:r>
      <w:r w:rsidRPr="006E309B">
        <w:rPr>
          <w:rFonts w:ascii="Times New Roman" w:hAnsi="Times New Roman" w:cs="Times New Roman"/>
          <w:sz w:val="24"/>
          <w:szCs w:val="24"/>
        </w:rPr>
        <w:t>an at-home handheld diagnostic tool designed to assess minor skin injuries and conditions in children, offering treatment guidelines and ongoing monitoring.</w:t>
      </w:r>
      <w:r w:rsidR="00171074" w:rsidRPr="006E309B">
        <w:rPr>
          <w:rFonts w:ascii="Times New Roman" w:hAnsi="Times New Roman" w:cs="Times New Roman"/>
          <w:sz w:val="24"/>
          <w:szCs w:val="24"/>
        </w:rPr>
        <w:t xml:space="preserve"> </w:t>
      </w:r>
      <w:r w:rsidR="00171074" w:rsidRPr="006E309B">
        <w:rPr>
          <w:rFonts w:ascii="Times New Roman" w:hAnsi="Times New Roman" w:cs="Times New Roman"/>
          <w:sz w:val="24"/>
          <w:szCs w:val="24"/>
        </w:rPr>
        <w:t>This device has the potential to reduce unnecessary emergency room visits for minor skin injuries, helping to ease pressure on the healthcare system</w:t>
      </w:r>
      <w:r w:rsidR="00171074" w:rsidRPr="006E309B">
        <w:rPr>
          <w:rFonts w:ascii="Times New Roman" w:hAnsi="Times New Roman" w:cs="Times New Roman"/>
          <w:sz w:val="24"/>
          <w:szCs w:val="24"/>
        </w:rPr>
        <w:t>.</w:t>
      </w:r>
    </w:p>
    <w:p w14:paraId="367144D7" w14:textId="02ACD508" w:rsidR="00520440" w:rsidRPr="006E309B" w:rsidRDefault="00520440" w:rsidP="00001BC9">
      <w:pPr>
        <w:spacing w:after="0" w:line="480" w:lineRule="auto"/>
        <w:jc w:val="center"/>
        <w:rPr>
          <w:rFonts w:ascii="Times New Roman" w:hAnsi="Times New Roman" w:cs="Times New Roman"/>
          <w:b/>
          <w:bCs/>
          <w:sz w:val="24"/>
          <w:szCs w:val="24"/>
        </w:rPr>
      </w:pPr>
      <w:r w:rsidRPr="006E309B">
        <w:rPr>
          <w:rFonts w:ascii="Times New Roman" w:hAnsi="Times New Roman" w:cs="Times New Roman"/>
          <w:b/>
          <w:bCs/>
          <w:sz w:val="24"/>
          <w:szCs w:val="24"/>
        </w:rPr>
        <w:t>Description of Novel Idea</w:t>
      </w:r>
    </w:p>
    <w:p w14:paraId="7E746091" w14:textId="23B539DE" w:rsidR="00795038" w:rsidRPr="006E309B" w:rsidRDefault="00795038" w:rsidP="002574A1">
      <w:pPr>
        <w:spacing w:after="0" w:line="480" w:lineRule="auto"/>
        <w:rPr>
          <w:rFonts w:ascii="Times New Roman" w:hAnsi="Times New Roman" w:cs="Times New Roman"/>
          <w:b/>
          <w:bCs/>
          <w:sz w:val="24"/>
          <w:szCs w:val="24"/>
        </w:rPr>
      </w:pPr>
      <w:r w:rsidRPr="006E309B">
        <w:rPr>
          <w:rFonts w:ascii="Times New Roman" w:hAnsi="Times New Roman" w:cs="Times New Roman"/>
          <w:b/>
          <w:bCs/>
          <w:sz w:val="24"/>
          <w:szCs w:val="24"/>
        </w:rPr>
        <w:t>Problem Identification</w:t>
      </w:r>
    </w:p>
    <w:p w14:paraId="48819BF5" w14:textId="359A607D" w:rsidR="00741E90" w:rsidRPr="006E309B" w:rsidRDefault="002574A1" w:rsidP="00795038">
      <w:pPr>
        <w:spacing w:after="0" w:line="480" w:lineRule="auto"/>
        <w:ind w:firstLine="720"/>
        <w:rPr>
          <w:rFonts w:ascii="Times New Roman" w:hAnsi="Times New Roman" w:cs="Times New Roman"/>
          <w:b/>
          <w:bCs/>
          <w:sz w:val="24"/>
          <w:szCs w:val="24"/>
        </w:rPr>
      </w:pPr>
      <w:r w:rsidRPr="006E309B">
        <w:rPr>
          <w:rFonts w:ascii="Times New Roman" w:hAnsi="Times New Roman" w:cs="Times New Roman"/>
          <w:sz w:val="24"/>
          <w:szCs w:val="24"/>
        </w:rPr>
        <w:t xml:space="preserve">Appetite to Play was a government initiative launched in 2017 to ensure that children enrolled in early childhood education programs across the province have consistent standards for healthy outdoor active play (Buckler et al., 2023). This initiative mandates 60 minutes of outdoor active play daily and limits screen time to less than 30 minutes per day (Buckler et al., 2023). </w:t>
      </w:r>
      <w:r w:rsidRPr="006E309B">
        <w:rPr>
          <w:rFonts w:ascii="Times New Roman" w:hAnsi="Times New Roman" w:cs="Times New Roman"/>
          <w:sz w:val="24"/>
          <w:szCs w:val="24"/>
        </w:rPr>
        <w:lastRenderedPageBreak/>
        <w:t xml:space="preserve">Similarly, the American Academy of Pediatrics encourages pediatricians to </w:t>
      </w:r>
      <w:r w:rsidR="004A3E4D" w:rsidRPr="006E309B">
        <w:rPr>
          <w:rFonts w:ascii="Times New Roman" w:hAnsi="Times New Roman" w:cs="Times New Roman"/>
          <w:sz w:val="24"/>
          <w:szCs w:val="24"/>
        </w:rPr>
        <w:t>‘</w:t>
      </w:r>
      <w:r w:rsidRPr="006E309B">
        <w:rPr>
          <w:rFonts w:ascii="Times New Roman" w:hAnsi="Times New Roman" w:cs="Times New Roman"/>
          <w:sz w:val="24"/>
          <w:szCs w:val="24"/>
        </w:rPr>
        <w:t>prescribe</w:t>
      </w:r>
      <w:r w:rsidR="004A3E4D" w:rsidRPr="006E309B">
        <w:rPr>
          <w:rFonts w:ascii="Times New Roman" w:hAnsi="Times New Roman" w:cs="Times New Roman"/>
          <w:sz w:val="24"/>
          <w:szCs w:val="24"/>
        </w:rPr>
        <w:t>’</w:t>
      </w:r>
      <w:r w:rsidRPr="006E309B">
        <w:rPr>
          <w:rFonts w:ascii="Times New Roman" w:hAnsi="Times New Roman" w:cs="Times New Roman"/>
          <w:sz w:val="24"/>
          <w:szCs w:val="24"/>
        </w:rPr>
        <w:t xml:space="preserve"> free play and advises adults to intervene only when safety is a concern (Bauer et al., 2020)</w:t>
      </w:r>
      <w:r w:rsidR="00002B8F" w:rsidRPr="006E309B">
        <w:rPr>
          <w:rFonts w:ascii="Times New Roman" w:hAnsi="Times New Roman" w:cs="Times New Roman"/>
          <w:sz w:val="24"/>
          <w:szCs w:val="24"/>
        </w:rPr>
        <w:t>.</w:t>
      </w:r>
      <w:r w:rsidR="00741E90" w:rsidRPr="006E309B">
        <w:rPr>
          <w:rFonts w:ascii="Times New Roman" w:hAnsi="Times New Roman" w:cs="Times New Roman"/>
          <w:sz w:val="24"/>
          <w:szCs w:val="24"/>
        </w:rPr>
        <w:t xml:space="preserve"> </w:t>
      </w:r>
      <w:r w:rsidR="00741E90" w:rsidRPr="006E309B">
        <w:rPr>
          <w:rFonts w:ascii="Times New Roman" w:hAnsi="Times New Roman" w:cs="Times New Roman"/>
          <w:sz w:val="24"/>
          <w:szCs w:val="24"/>
        </w:rPr>
        <w:t>The Canadian Position Statement on Active Outdoor Play takes a similar stance and urges parents to step back and allow children to take risks during play in order to develop essential life skills (Bauer et al., 2020).</w:t>
      </w:r>
    </w:p>
    <w:p w14:paraId="295DC825" w14:textId="7EA2BD7D" w:rsidR="00BD210F" w:rsidRPr="006E309B" w:rsidRDefault="002574A1" w:rsidP="00741E90">
      <w:pPr>
        <w:spacing w:after="0" w:line="480" w:lineRule="auto"/>
        <w:ind w:firstLine="720"/>
        <w:rPr>
          <w:rFonts w:ascii="Times New Roman" w:hAnsi="Times New Roman" w:cs="Times New Roman"/>
          <w:sz w:val="24"/>
          <w:szCs w:val="24"/>
        </w:rPr>
      </w:pPr>
      <w:r w:rsidRPr="006E309B">
        <w:rPr>
          <w:rFonts w:ascii="Times New Roman" w:hAnsi="Times New Roman" w:cs="Times New Roman"/>
          <w:sz w:val="24"/>
          <w:szCs w:val="24"/>
        </w:rPr>
        <w:t xml:space="preserve">It is inevitable that when children play, the potential for injury is always present. Young children often lack the </w:t>
      </w:r>
      <w:r w:rsidR="00FD0219" w:rsidRPr="006E309B">
        <w:rPr>
          <w:rFonts w:ascii="Times New Roman" w:hAnsi="Times New Roman" w:cs="Times New Roman"/>
          <w:sz w:val="24"/>
          <w:szCs w:val="24"/>
        </w:rPr>
        <w:t>“</w:t>
      </w:r>
      <w:r w:rsidRPr="006E309B">
        <w:rPr>
          <w:rFonts w:ascii="Times New Roman" w:hAnsi="Times New Roman" w:cs="Times New Roman"/>
          <w:sz w:val="24"/>
          <w:szCs w:val="24"/>
        </w:rPr>
        <w:t>fundamental movement skills</w:t>
      </w:r>
      <w:r w:rsidR="00FD0219" w:rsidRPr="006E309B">
        <w:rPr>
          <w:rFonts w:ascii="Times New Roman" w:hAnsi="Times New Roman" w:cs="Times New Roman"/>
          <w:sz w:val="24"/>
          <w:szCs w:val="24"/>
        </w:rPr>
        <w:t xml:space="preserve">” </w:t>
      </w:r>
      <w:r w:rsidR="00FD0219" w:rsidRPr="006E309B">
        <w:rPr>
          <w:rFonts w:ascii="Times New Roman" w:hAnsi="Times New Roman" w:cs="Times New Roman"/>
          <w:sz w:val="24"/>
          <w:szCs w:val="24"/>
        </w:rPr>
        <w:t>(Buckler et al</w:t>
      </w:r>
      <w:r w:rsidR="00CF1419" w:rsidRPr="006E309B">
        <w:rPr>
          <w:rFonts w:ascii="Times New Roman" w:hAnsi="Times New Roman" w:cs="Times New Roman"/>
          <w:sz w:val="24"/>
          <w:szCs w:val="24"/>
        </w:rPr>
        <w:t>, 2023, p.1</w:t>
      </w:r>
      <w:r w:rsidR="00FD0219" w:rsidRPr="006E309B">
        <w:rPr>
          <w:rFonts w:ascii="Times New Roman" w:hAnsi="Times New Roman" w:cs="Times New Roman"/>
          <w:sz w:val="24"/>
          <w:szCs w:val="24"/>
        </w:rPr>
        <w:t>)</w:t>
      </w:r>
      <w:r w:rsidR="00E86F4B" w:rsidRPr="006E309B">
        <w:rPr>
          <w:rFonts w:ascii="Times New Roman" w:hAnsi="Times New Roman" w:cs="Times New Roman"/>
          <w:sz w:val="24"/>
          <w:szCs w:val="24"/>
        </w:rPr>
        <w:t>,</w:t>
      </w:r>
      <w:r w:rsidR="00FD0219" w:rsidRPr="006E309B">
        <w:rPr>
          <w:rFonts w:ascii="Times New Roman" w:hAnsi="Times New Roman" w:cs="Times New Roman"/>
          <w:sz w:val="24"/>
          <w:szCs w:val="24"/>
        </w:rPr>
        <w:t xml:space="preserve"> </w:t>
      </w:r>
      <w:r w:rsidRPr="006E309B">
        <w:rPr>
          <w:rFonts w:ascii="Times New Roman" w:hAnsi="Times New Roman" w:cs="Times New Roman"/>
          <w:sz w:val="24"/>
          <w:szCs w:val="24"/>
        </w:rPr>
        <w:t xml:space="preserve">such as running, jumping, and </w:t>
      </w:r>
      <w:r w:rsidR="00D6041D" w:rsidRPr="006E309B">
        <w:rPr>
          <w:rFonts w:ascii="Times New Roman" w:hAnsi="Times New Roman" w:cs="Times New Roman"/>
          <w:sz w:val="24"/>
          <w:szCs w:val="24"/>
        </w:rPr>
        <w:t xml:space="preserve">balancing </w:t>
      </w:r>
      <w:r w:rsidRPr="006E309B">
        <w:rPr>
          <w:rFonts w:ascii="Times New Roman" w:hAnsi="Times New Roman" w:cs="Times New Roman"/>
          <w:sz w:val="24"/>
          <w:szCs w:val="24"/>
        </w:rPr>
        <w:t>needed to protect themselves.</w:t>
      </w:r>
      <w:r w:rsidR="00D6041D" w:rsidRPr="006E309B">
        <w:rPr>
          <w:rFonts w:ascii="Times New Roman" w:hAnsi="Times New Roman" w:cs="Times New Roman"/>
          <w:sz w:val="24"/>
          <w:szCs w:val="24"/>
        </w:rPr>
        <w:t xml:space="preserve"> </w:t>
      </w:r>
      <w:r w:rsidRPr="006E309B">
        <w:rPr>
          <w:rFonts w:ascii="Times New Roman" w:hAnsi="Times New Roman" w:cs="Times New Roman"/>
          <w:sz w:val="24"/>
          <w:szCs w:val="24"/>
        </w:rPr>
        <w:t>These skills are typically developed through physical play and form the foundation for lifelong participation in</w:t>
      </w:r>
      <w:r w:rsidR="00D6041D" w:rsidRPr="006E309B">
        <w:rPr>
          <w:rFonts w:ascii="Times New Roman" w:hAnsi="Times New Roman" w:cs="Times New Roman"/>
          <w:sz w:val="24"/>
          <w:szCs w:val="24"/>
        </w:rPr>
        <w:t xml:space="preserve"> physical</w:t>
      </w:r>
      <w:r w:rsidRPr="006E309B">
        <w:rPr>
          <w:rFonts w:ascii="Times New Roman" w:hAnsi="Times New Roman" w:cs="Times New Roman"/>
          <w:sz w:val="24"/>
          <w:szCs w:val="24"/>
        </w:rPr>
        <w:t xml:space="preserve"> activitie</w:t>
      </w:r>
      <w:r w:rsidR="00D6041D" w:rsidRPr="006E309B">
        <w:rPr>
          <w:rFonts w:ascii="Times New Roman" w:hAnsi="Times New Roman" w:cs="Times New Roman"/>
          <w:sz w:val="24"/>
          <w:szCs w:val="24"/>
        </w:rPr>
        <w:t>s</w:t>
      </w:r>
      <w:r w:rsidRPr="006E309B">
        <w:rPr>
          <w:rFonts w:ascii="Times New Roman" w:hAnsi="Times New Roman" w:cs="Times New Roman"/>
          <w:sz w:val="24"/>
          <w:szCs w:val="24"/>
        </w:rPr>
        <w:t xml:space="preserve">. Encouraging physical activity early in life not only </w:t>
      </w:r>
      <w:r w:rsidR="00D6041D" w:rsidRPr="006E309B">
        <w:rPr>
          <w:rFonts w:ascii="Times New Roman" w:hAnsi="Times New Roman" w:cs="Times New Roman"/>
          <w:sz w:val="24"/>
          <w:szCs w:val="24"/>
        </w:rPr>
        <w:t>encourages</w:t>
      </w:r>
      <w:r w:rsidRPr="006E309B">
        <w:rPr>
          <w:rFonts w:ascii="Times New Roman" w:hAnsi="Times New Roman" w:cs="Times New Roman"/>
          <w:sz w:val="24"/>
          <w:szCs w:val="24"/>
        </w:rPr>
        <w:t xml:space="preserve"> skill development but also helps reduce rates of childhood obesity</w:t>
      </w:r>
      <w:r w:rsidR="00D6041D" w:rsidRPr="006E309B">
        <w:rPr>
          <w:rFonts w:ascii="Times New Roman" w:hAnsi="Times New Roman" w:cs="Times New Roman"/>
          <w:sz w:val="24"/>
          <w:szCs w:val="24"/>
        </w:rPr>
        <w:t xml:space="preserve"> (</w:t>
      </w:r>
      <w:r w:rsidR="00170C99" w:rsidRPr="006E309B">
        <w:rPr>
          <w:rFonts w:ascii="Times New Roman" w:hAnsi="Times New Roman" w:cs="Times New Roman"/>
          <w:sz w:val="24"/>
          <w:szCs w:val="24"/>
        </w:rPr>
        <w:t>Buckler at al., 2023)</w:t>
      </w:r>
      <w:r w:rsidRPr="006E309B">
        <w:rPr>
          <w:rFonts w:ascii="Times New Roman" w:hAnsi="Times New Roman" w:cs="Times New Roman"/>
          <w:sz w:val="24"/>
          <w:szCs w:val="24"/>
        </w:rPr>
        <w:t xml:space="preserve">. Establishing active habits in childhood contributes to healthy aging and </w:t>
      </w:r>
      <w:r w:rsidR="00E86F4B" w:rsidRPr="006E309B">
        <w:rPr>
          <w:rFonts w:ascii="Times New Roman" w:hAnsi="Times New Roman" w:cs="Times New Roman"/>
          <w:sz w:val="24"/>
          <w:szCs w:val="24"/>
        </w:rPr>
        <w:t>long-term</w:t>
      </w:r>
      <w:r w:rsidRPr="006E309B">
        <w:rPr>
          <w:rFonts w:ascii="Times New Roman" w:hAnsi="Times New Roman" w:cs="Times New Roman"/>
          <w:sz w:val="24"/>
          <w:szCs w:val="24"/>
        </w:rPr>
        <w:t xml:space="preserve"> physical well-being.</w:t>
      </w:r>
    </w:p>
    <w:p w14:paraId="768BBFCB" w14:textId="77777777" w:rsidR="00C956FE" w:rsidRPr="006E309B" w:rsidRDefault="0085718F" w:rsidP="00C956FE">
      <w:pPr>
        <w:spacing w:after="0" w:line="480" w:lineRule="auto"/>
        <w:ind w:firstLine="720"/>
        <w:rPr>
          <w:rFonts w:ascii="Times New Roman" w:hAnsi="Times New Roman" w:cs="Times New Roman"/>
          <w:sz w:val="24"/>
          <w:szCs w:val="24"/>
        </w:rPr>
      </w:pPr>
      <w:r w:rsidRPr="006E309B">
        <w:rPr>
          <w:rFonts w:ascii="Times New Roman" w:hAnsi="Times New Roman" w:cs="Times New Roman"/>
          <w:sz w:val="24"/>
          <w:szCs w:val="24"/>
        </w:rPr>
        <w:t xml:space="preserve">Parenting is a rewarding experience, but it also comes with many challenges and fears. The pressure to keep children safe and protected from danger can lead to a reduction in the amount of free play children engage in, especially outdoors in uncontrolled environments (Bauer et al., 2020). A noteworthy generational shift is occurring, with fathers becoming more involved in raising children and participating in daily parenting tasks. This raises an interesting question: are fathers as likely as mothers to prioritize safety when it comes to allowing their children to engage in free play? (Bauer et al., 2020). In today’s society, </w:t>
      </w:r>
      <w:r w:rsidR="00D73D7E" w:rsidRPr="006E309B">
        <w:rPr>
          <w:rFonts w:ascii="Times New Roman" w:hAnsi="Times New Roman" w:cs="Times New Roman"/>
          <w:sz w:val="24"/>
          <w:szCs w:val="24"/>
        </w:rPr>
        <w:t xml:space="preserve">it is reported that </w:t>
      </w:r>
      <w:r w:rsidRPr="006E309B">
        <w:rPr>
          <w:rFonts w:ascii="Times New Roman" w:hAnsi="Times New Roman" w:cs="Times New Roman"/>
          <w:sz w:val="24"/>
          <w:szCs w:val="24"/>
        </w:rPr>
        <w:t>both mothers and fathers report feeling similar pressures to ensure their children's safety (Bauer et al., 2020). Bauer et al. (2020) also found that parents living in rural communities</w:t>
      </w:r>
      <w:r w:rsidR="00097140" w:rsidRPr="006E309B">
        <w:rPr>
          <w:rFonts w:ascii="Times New Roman" w:hAnsi="Times New Roman" w:cs="Times New Roman"/>
          <w:sz w:val="24"/>
          <w:szCs w:val="24"/>
        </w:rPr>
        <w:t xml:space="preserve">, </w:t>
      </w:r>
      <w:r w:rsidRPr="006E309B">
        <w:rPr>
          <w:rFonts w:ascii="Times New Roman" w:hAnsi="Times New Roman" w:cs="Times New Roman"/>
          <w:sz w:val="24"/>
          <w:szCs w:val="24"/>
        </w:rPr>
        <w:t>where immediate access to healthcare is limited</w:t>
      </w:r>
      <w:r w:rsidR="00097140" w:rsidRPr="006E309B">
        <w:rPr>
          <w:rFonts w:ascii="Times New Roman" w:hAnsi="Times New Roman" w:cs="Times New Roman"/>
          <w:sz w:val="24"/>
          <w:szCs w:val="24"/>
        </w:rPr>
        <w:t xml:space="preserve">, </w:t>
      </w:r>
      <w:r w:rsidRPr="006E309B">
        <w:rPr>
          <w:rFonts w:ascii="Times New Roman" w:hAnsi="Times New Roman" w:cs="Times New Roman"/>
          <w:sz w:val="24"/>
          <w:szCs w:val="24"/>
        </w:rPr>
        <w:t>often had differing views on risky play</w:t>
      </w:r>
      <w:r w:rsidR="00097140" w:rsidRPr="006E309B">
        <w:rPr>
          <w:rFonts w:ascii="Times New Roman" w:hAnsi="Times New Roman" w:cs="Times New Roman"/>
          <w:sz w:val="24"/>
          <w:szCs w:val="24"/>
        </w:rPr>
        <w:t>;</w:t>
      </w:r>
      <w:r w:rsidRPr="006E309B">
        <w:rPr>
          <w:rFonts w:ascii="Times New Roman" w:hAnsi="Times New Roman" w:cs="Times New Roman"/>
          <w:sz w:val="24"/>
          <w:szCs w:val="24"/>
        </w:rPr>
        <w:t xml:space="preserve"> as well as varying definitions of what constitutes minor versus serious injuries.</w:t>
      </w:r>
      <w:r w:rsidR="00D31DDC" w:rsidRPr="006E309B">
        <w:rPr>
          <w:rFonts w:ascii="Times New Roman" w:hAnsi="Times New Roman" w:cs="Times New Roman"/>
          <w:sz w:val="24"/>
          <w:szCs w:val="24"/>
        </w:rPr>
        <w:t xml:space="preserve"> </w:t>
      </w:r>
    </w:p>
    <w:p w14:paraId="69849813" w14:textId="0F2F5E7B" w:rsidR="00D31DDC" w:rsidRPr="006E309B" w:rsidRDefault="00B17BE4" w:rsidP="00C956FE">
      <w:pPr>
        <w:spacing w:after="0" w:line="480" w:lineRule="auto"/>
        <w:ind w:firstLine="720"/>
        <w:rPr>
          <w:rFonts w:ascii="Times New Roman" w:hAnsi="Times New Roman" w:cs="Times New Roman"/>
          <w:sz w:val="24"/>
          <w:szCs w:val="24"/>
        </w:rPr>
      </w:pPr>
      <w:r w:rsidRPr="006E309B">
        <w:rPr>
          <w:rFonts w:ascii="Times New Roman" w:hAnsi="Times New Roman" w:cs="Times New Roman"/>
          <w:sz w:val="24"/>
          <w:szCs w:val="24"/>
        </w:rPr>
        <w:lastRenderedPageBreak/>
        <w:t>A clear problem has been identified: parents are doing their best to keep their children safe, while children naturally want to explore the world and gain independence</w:t>
      </w:r>
      <w:r w:rsidR="00C956FE" w:rsidRPr="006E309B">
        <w:rPr>
          <w:rFonts w:ascii="Times New Roman" w:hAnsi="Times New Roman" w:cs="Times New Roman"/>
          <w:sz w:val="24"/>
          <w:szCs w:val="24"/>
        </w:rPr>
        <w:t xml:space="preserve">, </w:t>
      </w:r>
      <w:r w:rsidRPr="006E309B">
        <w:rPr>
          <w:rFonts w:ascii="Times New Roman" w:hAnsi="Times New Roman" w:cs="Times New Roman"/>
          <w:sz w:val="24"/>
          <w:szCs w:val="24"/>
        </w:rPr>
        <w:t>often resulting in minor injuries. At the same time, emergency rooms across Canada are overwhelmed, especially during the warmer months when outdoor activities and vacations are more frequent</w:t>
      </w:r>
      <w:r w:rsidR="007B3FEE" w:rsidRPr="006E309B">
        <w:rPr>
          <w:rFonts w:ascii="Times New Roman" w:hAnsi="Times New Roman" w:cs="Times New Roman"/>
          <w:sz w:val="24"/>
          <w:szCs w:val="24"/>
        </w:rPr>
        <w:t xml:space="preserve"> (Varner</w:t>
      </w:r>
      <w:r w:rsidR="00F35F99" w:rsidRPr="006E309B">
        <w:rPr>
          <w:rFonts w:ascii="Times New Roman" w:hAnsi="Times New Roman" w:cs="Times New Roman"/>
          <w:sz w:val="24"/>
          <w:szCs w:val="24"/>
        </w:rPr>
        <w:t>, 2023)</w:t>
      </w:r>
      <w:r w:rsidR="000E108A" w:rsidRPr="006E309B">
        <w:rPr>
          <w:rFonts w:ascii="Times New Roman" w:hAnsi="Times New Roman" w:cs="Times New Roman"/>
          <w:sz w:val="24"/>
          <w:szCs w:val="24"/>
        </w:rPr>
        <w:t xml:space="preserve">. </w:t>
      </w:r>
      <w:r w:rsidRPr="006E309B">
        <w:rPr>
          <w:rFonts w:ascii="Times New Roman" w:hAnsi="Times New Roman" w:cs="Times New Roman"/>
          <w:sz w:val="24"/>
          <w:szCs w:val="24"/>
        </w:rPr>
        <w:t>So, how can we reduce unnecessary emergency room visits? Could a device help parents distinguish between minor and major skin injuries, offer immediate treatment guidance and warning signs, and provide a way to track healing progress? Introducing QuickScan</w:t>
      </w:r>
      <w:r w:rsidRPr="006E309B">
        <w:rPr>
          <w:rFonts w:ascii="Times New Roman" w:hAnsi="Times New Roman" w:cs="Times New Roman"/>
          <w:sz w:val="24"/>
          <w:szCs w:val="24"/>
        </w:rPr>
        <w:t>-</w:t>
      </w:r>
      <w:r w:rsidRPr="006E309B">
        <w:rPr>
          <w:rFonts w:ascii="Times New Roman" w:hAnsi="Times New Roman" w:cs="Times New Roman"/>
          <w:sz w:val="24"/>
          <w:szCs w:val="24"/>
        </w:rPr>
        <w:t>a handheld diagnostic tool designed to support parents in managing minor skin injuries confidently at home</w:t>
      </w:r>
      <w:r w:rsidRPr="006E309B">
        <w:rPr>
          <w:rFonts w:ascii="Times New Roman" w:hAnsi="Times New Roman" w:cs="Times New Roman"/>
          <w:sz w:val="24"/>
          <w:szCs w:val="24"/>
        </w:rPr>
        <w:t xml:space="preserve">. </w:t>
      </w:r>
    </w:p>
    <w:p w14:paraId="760B5BEB" w14:textId="42FFD19E" w:rsidR="00C3407E" w:rsidRPr="006E309B" w:rsidRDefault="00514338" w:rsidP="00C3407E">
      <w:pPr>
        <w:spacing w:after="0" w:line="480" w:lineRule="auto"/>
        <w:rPr>
          <w:rFonts w:ascii="Times New Roman" w:hAnsi="Times New Roman" w:cs="Times New Roman"/>
          <w:b/>
          <w:bCs/>
          <w:i/>
          <w:iCs/>
          <w:sz w:val="24"/>
          <w:szCs w:val="24"/>
        </w:rPr>
      </w:pPr>
      <w:r w:rsidRPr="006E309B">
        <w:rPr>
          <w:rFonts w:ascii="Times New Roman" w:hAnsi="Times New Roman" w:cs="Times New Roman"/>
          <w:b/>
          <w:bCs/>
          <w:sz w:val="24"/>
          <w:szCs w:val="24"/>
        </w:rPr>
        <w:t>Proposed Solution</w:t>
      </w:r>
      <w:r w:rsidR="00A64DA8" w:rsidRPr="006E309B">
        <w:rPr>
          <w:rFonts w:ascii="Times New Roman" w:hAnsi="Times New Roman" w:cs="Times New Roman"/>
          <w:b/>
          <w:bCs/>
          <w:i/>
          <w:iCs/>
          <w:sz w:val="24"/>
          <w:szCs w:val="24"/>
        </w:rPr>
        <w:t xml:space="preserve"> </w:t>
      </w:r>
    </w:p>
    <w:p w14:paraId="2ACCFBCE" w14:textId="5A53FD4E" w:rsidR="00AA1831" w:rsidRPr="006E309B" w:rsidRDefault="00514338" w:rsidP="0030051C">
      <w:pPr>
        <w:spacing w:after="0" w:line="480" w:lineRule="auto"/>
        <w:rPr>
          <w:rFonts w:ascii="Times New Roman" w:hAnsi="Times New Roman" w:cs="Times New Roman"/>
          <w:sz w:val="24"/>
          <w:szCs w:val="24"/>
        </w:rPr>
      </w:pPr>
      <w:r w:rsidRPr="006E309B">
        <w:rPr>
          <w:rFonts w:ascii="Times New Roman" w:hAnsi="Times New Roman" w:cs="Times New Roman"/>
          <w:sz w:val="24"/>
          <w:szCs w:val="24"/>
        </w:rPr>
        <w:tab/>
      </w:r>
      <w:r w:rsidR="00925BDD" w:rsidRPr="006E309B">
        <w:rPr>
          <w:rFonts w:ascii="Times New Roman" w:hAnsi="Times New Roman" w:cs="Times New Roman"/>
          <w:sz w:val="24"/>
          <w:szCs w:val="24"/>
        </w:rPr>
        <w:t xml:space="preserve"> </w:t>
      </w:r>
      <w:r w:rsidR="00BC7231" w:rsidRPr="006E309B">
        <w:rPr>
          <w:rFonts w:ascii="Times New Roman" w:hAnsi="Times New Roman" w:cs="Times New Roman"/>
          <w:sz w:val="24"/>
          <w:szCs w:val="24"/>
        </w:rPr>
        <w:t xml:space="preserve">QuickScan is a handheld diagnostic device that uses </w:t>
      </w:r>
      <w:r w:rsidR="0029676B" w:rsidRPr="006E309B">
        <w:rPr>
          <w:rFonts w:ascii="Times New Roman" w:hAnsi="Times New Roman" w:cs="Times New Roman"/>
          <w:sz w:val="24"/>
          <w:szCs w:val="24"/>
        </w:rPr>
        <w:t>artificial intelligence (AI)</w:t>
      </w:r>
      <w:r w:rsidR="00BC7231" w:rsidRPr="006E309B">
        <w:rPr>
          <w:rFonts w:ascii="Times New Roman" w:hAnsi="Times New Roman" w:cs="Times New Roman"/>
          <w:sz w:val="24"/>
          <w:szCs w:val="24"/>
        </w:rPr>
        <w:t xml:space="preserve"> to visually assess skin injuries. Children are more prone to minor skin injuries, and parents may lack knowledge about appropriate treatment options or access to healthcare resources. QuickScan provides real-time analysis of the injury, offering an accurate assessment of severity, suggested treatment options, and monitoring recommendations.</w:t>
      </w:r>
      <w:r w:rsidR="00BC7231" w:rsidRPr="006E309B">
        <w:rPr>
          <w:rFonts w:ascii="Times New Roman" w:hAnsi="Times New Roman" w:cs="Times New Roman"/>
          <w:sz w:val="24"/>
          <w:szCs w:val="24"/>
        </w:rPr>
        <w:t xml:space="preserve"> </w:t>
      </w:r>
      <w:r w:rsidR="00BC7231" w:rsidRPr="006E309B">
        <w:rPr>
          <w:rFonts w:ascii="Times New Roman" w:hAnsi="Times New Roman" w:cs="Times New Roman"/>
          <w:sz w:val="24"/>
          <w:szCs w:val="24"/>
        </w:rPr>
        <w:t>The device uses a built-in camera to capture an image of the injury. Using AI, it then analyzes the injury and displays information on a touchscreen interface. Tabs appear outlining the severity, recommended treatments, when to seek medical attention, and how to monitor the healing process.</w:t>
      </w:r>
      <w:r w:rsidR="00302B6A" w:rsidRPr="006E309B">
        <w:rPr>
          <w:rFonts w:ascii="Times New Roman" w:hAnsi="Times New Roman" w:cs="Times New Roman"/>
          <w:sz w:val="24"/>
          <w:szCs w:val="24"/>
        </w:rPr>
        <w:t xml:space="preserve"> </w:t>
      </w:r>
      <w:r w:rsidR="00302B6A" w:rsidRPr="006E309B">
        <w:rPr>
          <w:rFonts w:ascii="Times New Roman" w:hAnsi="Times New Roman" w:cs="Times New Roman"/>
          <w:sz w:val="24"/>
          <w:szCs w:val="24"/>
        </w:rPr>
        <w:t>Parents gain peace of mind knowing they are making informed decisions based on evidence-based guidance,</w:t>
      </w:r>
      <w:r w:rsidR="00302B6A" w:rsidRPr="006E309B">
        <w:rPr>
          <w:rFonts w:ascii="Times New Roman" w:hAnsi="Times New Roman" w:cs="Times New Roman"/>
          <w:sz w:val="24"/>
          <w:szCs w:val="24"/>
        </w:rPr>
        <w:t xml:space="preserve"> </w:t>
      </w:r>
      <w:r w:rsidR="00302B6A" w:rsidRPr="006E309B">
        <w:rPr>
          <w:rFonts w:ascii="Times New Roman" w:hAnsi="Times New Roman" w:cs="Times New Roman"/>
          <w:sz w:val="24"/>
          <w:szCs w:val="24"/>
        </w:rPr>
        <w:t>while also helping to prevent unnecessary emergency room visits</w:t>
      </w:r>
      <w:r w:rsidR="00302B6A" w:rsidRPr="006E309B">
        <w:rPr>
          <w:rFonts w:ascii="Times New Roman" w:hAnsi="Times New Roman" w:cs="Times New Roman"/>
          <w:sz w:val="24"/>
          <w:szCs w:val="24"/>
        </w:rPr>
        <w:t xml:space="preserve">. </w:t>
      </w:r>
      <w:r w:rsidR="00BC7231" w:rsidRPr="006E309B">
        <w:rPr>
          <w:rFonts w:ascii="Times New Roman" w:hAnsi="Times New Roman" w:cs="Times New Roman"/>
          <w:sz w:val="24"/>
          <w:szCs w:val="24"/>
        </w:rPr>
        <w:t xml:space="preserve">QuickScan also features an interactive healing tracker. By swiping to the next screen, parents can take progress photos, which </w:t>
      </w:r>
      <w:r w:rsidR="009E0653" w:rsidRPr="006E309B">
        <w:rPr>
          <w:rFonts w:ascii="Times New Roman" w:hAnsi="Times New Roman" w:cs="Times New Roman"/>
          <w:sz w:val="24"/>
          <w:szCs w:val="24"/>
        </w:rPr>
        <w:t xml:space="preserve">can be </w:t>
      </w:r>
      <w:r w:rsidR="00BC7231" w:rsidRPr="006E309B">
        <w:rPr>
          <w:rFonts w:ascii="Times New Roman" w:hAnsi="Times New Roman" w:cs="Times New Roman"/>
          <w:sz w:val="24"/>
          <w:szCs w:val="24"/>
        </w:rPr>
        <w:t>uploaded to a child-friendly interface. This helps children actively participate in their recovery by seeing visual improvements over time. Additionally, QuickScan supports consistent care by ensuring all caregivers follow the same treatment plan.</w:t>
      </w:r>
    </w:p>
    <w:p w14:paraId="5BF3E6DB" w14:textId="3C17A887" w:rsidR="00191FEC" w:rsidRPr="006E309B" w:rsidRDefault="0030051C" w:rsidP="00AA1831">
      <w:pPr>
        <w:spacing w:after="0" w:line="480" w:lineRule="auto"/>
        <w:ind w:firstLine="720"/>
        <w:rPr>
          <w:rFonts w:ascii="Times New Roman" w:hAnsi="Times New Roman" w:cs="Times New Roman"/>
          <w:sz w:val="24"/>
          <w:szCs w:val="24"/>
        </w:rPr>
      </w:pPr>
      <w:r w:rsidRPr="006E309B">
        <w:rPr>
          <w:rFonts w:ascii="Times New Roman" w:hAnsi="Times New Roman" w:cs="Times New Roman"/>
          <w:sz w:val="24"/>
          <w:szCs w:val="24"/>
        </w:rPr>
        <w:lastRenderedPageBreak/>
        <w:t>The QuickScan device is compact</w:t>
      </w:r>
      <w:r w:rsidR="00AA1831" w:rsidRPr="006E309B">
        <w:rPr>
          <w:rFonts w:ascii="Times New Roman" w:hAnsi="Times New Roman" w:cs="Times New Roman"/>
          <w:sz w:val="24"/>
          <w:szCs w:val="24"/>
        </w:rPr>
        <w:t xml:space="preserve">, </w:t>
      </w:r>
      <w:r w:rsidRPr="006E309B">
        <w:rPr>
          <w:rFonts w:ascii="Times New Roman" w:hAnsi="Times New Roman" w:cs="Times New Roman"/>
          <w:sz w:val="24"/>
          <w:szCs w:val="24"/>
        </w:rPr>
        <w:t xml:space="preserve">similar in size to a smartphone. It </w:t>
      </w:r>
      <w:r w:rsidR="002511DA" w:rsidRPr="006E309B">
        <w:rPr>
          <w:rFonts w:ascii="Times New Roman" w:hAnsi="Times New Roman" w:cs="Times New Roman"/>
          <w:sz w:val="24"/>
          <w:szCs w:val="24"/>
        </w:rPr>
        <w:t xml:space="preserve">must be connected to a wireless internet connection to operate, </w:t>
      </w:r>
      <w:r w:rsidRPr="006E309B">
        <w:rPr>
          <w:rFonts w:ascii="Times New Roman" w:hAnsi="Times New Roman" w:cs="Times New Roman"/>
          <w:sz w:val="24"/>
          <w:szCs w:val="24"/>
        </w:rPr>
        <w:t>charges via a USB-C cable, and offers a long battery life, lasting up to 12 hours of continuous us</w:t>
      </w:r>
      <w:r w:rsidR="002511DA" w:rsidRPr="006E309B">
        <w:rPr>
          <w:rFonts w:ascii="Times New Roman" w:hAnsi="Times New Roman" w:cs="Times New Roman"/>
          <w:sz w:val="24"/>
          <w:szCs w:val="24"/>
        </w:rPr>
        <w:t>e</w:t>
      </w:r>
      <w:r w:rsidRPr="006E309B">
        <w:rPr>
          <w:rFonts w:ascii="Times New Roman" w:hAnsi="Times New Roman" w:cs="Times New Roman"/>
          <w:sz w:val="24"/>
          <w:szCs w:val="24"/>
        </w:rPr>
        <w:t>. A small red battery indicator light appears on the screen while charging and turns blue once fully charged. Alert banners will flash at the top of the screen when the battery drops below 50%, again at 25%, and finally at 5%.</w:t>
      </w:r>
      <w:r w:rsidRPr="006E309B">
        <w:rPr>
          <w:rFonts w:ascii="Times New Roman" w:hAnsi="Times New Roman" w:cs="Times New Roman"/>
          <w:sz w:val="24"/>
          <w:szCs w:val="24"/>
        </w:rPr>
        <w:t xml:space="preserve"> </w:t>
      </w:r>
      <w:r w:rsidRPr="006E309B">
        <w:rPr>
          <w:rFonts w:ascii="Times New Roman" w:hAnsi="Times New Roman" w:cs="Times New Roman"/>
          <w:sz w:val="24"/>
          <w:szCs w:val="24"/>
        </w:rPr>
        <w:t>Users have the option to create a profile or use the device as a guest. For families using the device regularly, creating a profile is recommended, as entering</w:t>
      </w:r>
      <w:r w:rsidR="00AA1831" w:rsidRPr="006E309B">
        <w:rPr>
          <w:rFonts w:ascii="Times New Roman" w:hAnsi="Times New Roman" w:cs="Times New Roman"/>
          <w:sz w:val="24"/>
          <w:szCs w:val="24"/>
        </w:rPr>
        <w:t xml:space="preserve"> the age of the child</w:t>
      </w:r>
      <w:r w:rsidR="00953F17" w:rsidRPr="006E309B">
        <w:rPr>
          <w:rFonts w:ascii="Times New Roman" w:hAnsi="Times New Roman" w:cs="Times New Roman"/>
          <w:sz w:val="24"/>
          <w:szCs w:val="24"/>
        </w:rPr>
        <w:t xml:space="preserve"> and any other related health concerns</w:t>
      </w:r>
      <w:r w:rsidRPr="006E309B">
        <w:rPr>
          <w:rFonts w:ascii="Times New Roman" w:hAnsi="Times New Roman" w:cs="Times New Roman"/>
          <w:sz w:val="24"/>
          <w:szCs w:val="24"/>
        </w:rPr>
        <w:t xml:space="preserve"> helps optimize injury identification and ensures age-appropriate treatment. QuickScan features a rear-facing camera that scans the affected area without needing to touch the skin</w:t>
      </w:r>
      <w:r w:rsidR="00953F17" w:rsidRPr="006E309B">
        <w:rPr>
          <w:rFonts w:ascii="Times New Roman" w:hAnsi="Times New Roman" w:cs="Times New Roman"/>
          <w:sz w:val="24"/>
          <w:szCs w:val="24"/>
        </w:rPr>
        <w:t xml:space="preserve">. It </w:t>
      </w:r>
      <w:r w:rsidRPr="006E309B">
        <w:rPr>
          <w:rFonts w:ascii="Times New Roman" w:hAnsi="Times New Roman" w:cs="Times New Roman"/>
          <w:sz w:val="24"/>
          <w:szCs w:val="24"/>
        </w:rPr>
        <w:t>functi</w:t>
      </w:r>
      <w:r w:rsidR="00953F17" w:rsidRPr="006E309B">
        <w:rPr>
          <w:rFonts w:ascii="Times New Roman" w:hAnsi="Times New Roman" w:cs="Times New Roman"/>
          <w:sz w:val="24"/>
          <w:szCs w:val="24"/>
        </w:rPr>
        <w:t>ons</w:t>
      </w:r>
      <w:r w:rsidRPr="006E309B">
        <w:rPr>
          <w:rFonts w:ascii="Times New Roman" w:hAnsi="Times New Roman" w:cs="Times New Roman"/>
          <w:sz w:val="24"/>
          <w:szCs w:val="24"/>
        </w:rPr>
        <w:t xml:space="preserve"> best when held five to ten centimetres away</w:t>
      </w:r>
      <w:r w:rsidR="00953F17" w:rsidRPr="006E309B">
        <w:rPr>
          <w:rFonts w:ascii="Times New Roman" w:hAnsi="Times New Roman" w:cs="Times New Roman"/>
          <w:sz w:val="24"/>
          <w:szCs w:val="24"/>
        </w:rPr>
        <w:t xml:space="preserve"> from the desired area</w:t>
      </w:r>
      <w:r w:rsidRPr="006E309B">
        <w:rPr>
          <w:rFonts w:ascii="Times New Roman" w:hAnsi="Times New Roman" w:cs="Times New Roman"/>
          <w:sz w:val="24"/>
          <w:szCs w:val="24"/>
        </w:rPr>
        <w:t>.</w:t>
      </w:r>
      <w:r w:rsidRPr="006E309B">
        <w:rPr>
          <w:rFonts w:ascii="Times New Roman" w:hAnsi="Times New Roman" w:cs="Times New Roman"/>
          <w:sz w:val="24"/>
          <w:szCs w:val="24"/>
        </w:rPr>
        <w:t xml:space="preserve"> </w:t>
      </w:r>
      <w:r w:rsidRPr="006E309B">
        <w:rPr>
          <w:rFonts w:ascii="Times New Roman" w:hAnsi="Times New Roman" w:cs="Times New Roman"/>
          <w:sz w:val="24"/>
          <w:szCs w:val="24"/>
        </w:rPr>
        <w:t xml:space="preserve">While the device is water-resistant and can be wiped with disinfectant, it is not waterproof. The screen should only be cleaned with certified screen wipes. The durable outer casing offers protection against minor damage but has not been </w:t>
      </w:r>
      <w:r w:rsidR="00246BBC" w:rsidRPr="006E309B">
        <w:rPr>
          <w:rFonts w:ascii="Times New Roman" w:hAnsi="Times New Roman" w:cs="Times New Roman"/>
          <w:sz w:val="24"/>
          <w:szCs w:val="24"/>
        </w:rPr>
        <w:t>evaluated</w:t>
      </w:r>
      <w:r w:rsidRPr="006E309B">
        <w:rPr>
          <w:rFonts w:ascii="Times New Roman" w:hAnsi="Times New Roman" w:cs="Times New Roman"/>
          <w:sz w:val="24"/>
          <w:szCs w:val="24"/>
        </w:rPr>
        <w:t xml:space="preserve"> for drops greater than 24 inches. For best results and device longevity, QuickScan should be operated by an adult.</w:t>
      </w:r>
    </w:p>
    <w:p w14:paraId="36A0F054" w14:textId="58C0C422" w:rsidR="002A58FF" w:rsidRPr="006E309B" w:rsidRDefault="0029676B" w:rsidP="0029676B">
      <w:pPr>
        <w:spacing w:after="0" w:line="480" w:lineRule="auto"/>
        <w:rPr>
          <w:rFonts w:ascii="Times New Roman" w:hAnsi="Times New Roman" w:cs="Times New Roman"/>
          <w:sz w:val="24"/>
          <w:szCs w:val="24"/>
        </w:rPr>
      </w:pPr>
      <w:r w:rsidRPr="006E309B">
        <w:rPr>
          <w:rFonts w:ascii="Times New Roman" w:hAnsi="Times New Roman" w:cs="Times New Roman"/>
          <w:sz w:val="24"/>
          <w:szCs w:val="24"/>
        </w:rPr>
        <w:tab/>
      </w:r>
      <w:r w:rsidR="009A1622" w:rsidRPr="006E309B">
        <w:rPr>
          <w:rFonts w:ascii="Times New Roman" w:hAnsi="Times New Roman" w:cs="Times New Roman"/>
          <w:sz w:val="24"/>
          <w:szCs w:val="24"/>
        </w:rPr>
        <w:t xml:space="preserve"> </w:t>
      </w:r>
      <w:r w:rsidR="00F16A15" w:rsidRPr="006E309B">
        <w:rPr>
          <w:rFonts w:ascii="Times New Roman" w:hAnsi="Times New Roman" w:cs="Times New Roman"/>
          <w:sz w:val="24"/>
          <w:szCs w:val="24"/>
        </w:rPr>
        <w:t xml:space="preserve">QuickScan utilizes AI to help diagnose, guide treatment, and support the healing of minor to moderate skin injuries. It is primarily intended for use on lacerations and abrasions commonly sustained by children during everyday activities. QuickScan can also assist in identifying and managing </w:t>
      </w:r>
      <w:r w:rsidR="00F16A15" w:rsidRPr="006E309B">
        <w:rPr>
          <w:rFonts w:ascii="Times New Roman" w:hAnsi="Times New Roman" w:cs="Times New Roman"/>
          <w:sz w:val="24"/>
          <w:szCs w:val="24"/>
        </w:rPr>
        <w:t>first and second-degree</w:t>
      </w:r>
      <w:r w:rsidR="00F16A15" w:rsidRPr="006E309B">
        <w:rPr>
          <w:rFonts w:ascii="Times New Roman" w:hAnsi="Times New Roman" w:cs="Times New Roman"/>
          <w:sz w:val="24"/>
          <w:szCs w:val="24"/>
        </w:rPr>
        <w:t xml:space="preserve"> burns, insect bites or stings, and certain rashes</w:t>
      </w:r>
      <w:r w:rsidR="00F16A15" w:rsidRPr="006E309B">
        <w:rPr>
          <w:rFonts w:ascii="Times New Roman" w:hAnsi="Times New Roman" w:cs="Times New Roman"/>
          <w:sz w:val="24"/>
          <w:szCs w:val="24"/>
        </w:rPr>
        <w:t>; typically,</w:t>
      </w:r>
      <w:r w:rsidR="00F16A15" w:rsidRPr="006E309B">
        <w:rPr>
          <w:rFonts w:ascii="Times New Roman" w:hAnsi="Times New Roman" w:cs="Times New Roman"/>
          <w:sz w:val="24"/>
          <w:szCs w:val="24"/>
        </w:rPr>
        <w:t xml:space="preserve"> allergic or fungal </w:t>
      </w:r>
      <w:r w:rsidR="00F16A15" w:rsidRPr="006E309B">
        <w:rPr>
          <w:rFonts w:ascii="Times New Roman" w:hAnsi="Times New Roman" w:cs="Times New Roman"/>
          <w:sz w:val="24"/>
          <w:szCs w:val="24"/>
        </w:rPr>
        <w:t>rashes</w:t>
      </w:r>
      <w:r w:rsidR="00F16A15" w:rsidRPr="006E309B">
        <w:rPr>
          <w:rFonts w:ascii="Times New Roman" w:hAnsi="Times New Roman" w:cs="Times New Roman"/>
          <w:sz w:val="24"/>
          <w:szCs w:val="24"/>
        </w:rPr>
        <w:t>. The goal is to provide parents with peace of mind by enabling them to manage their children's minor ailments at home, reducing unnecessary visits to already overcrowded emergency rooms</w:t>
      </w:r>
      <w:r w:rsidR="00F16A15" w:rsidRPr="006E309B">
        <w:rPr>
          <w:rFonts w:ascii="Times New Roman" w:hAnsi="Times New Roman" w:cs="Times New Roman"/>
          <w:sz w:val="24"/>
          <w:szCs w:val="24"/>
        </w:rPr>
        <w:t xml:space="preserve">. </w:t>
      </w:r>
      <w:r w:rsidR="00F16A15" w:rsidRPr="006E309B">
        <w:rPr>
          <w:rFonts w:ascii="Times New Roman" w:hAnsi="Times New Roman" w:cs="Times New Roman"/>
          <w:sz w:val="24"/>
          <w:szCs w:val="24"/>
        </w:rPr>
        <w:t>If the device is unable to determine the severity of the injury, it will automatically advise the user to seek medical attention. QuickScan also includes a healing</w:t>
      </w:r>
      <w:r w:rsidR="00A26210" w:rsidRPr="006E309B">
        <w:rPr>
          <w:rFonts w:ascii="Times New Roman" w:hAnsi="Times New Roman" w:cs="Times New Roman"/>
          <w:sz w:val="24"/>
          <w:szCs w:val="24"/>
        </w:rPr>
        <w:t xml:space="preserve"> tracker</w:t>
      </w:r>
      <w:r w:rsidR="00F16A15" w:rsidRPr="006E309B">
        <w:rPr>
          <w:rFonts w:ascii="Times New Roman" w:hAnsi="Times New Roman" w:cs="Times New Roman"/>
          <w:sz w:val="24"/>
          <w:szCs w:val="24"/>
        </w:rPr>
        <w:t xml:space="preserve">, allowing parents to track recovery while engaging children through a fun, </w:t>
      </w:r>
      <w:r w:rsidR="00E820B2" w:rsidRPr="006E309B">
        <w:rPr>
          <w:rFonts w:ascii="Times New Roman" w:hAnsi="Times New Roman" w:cs="Times New Roman"/>
          <w:sz w:val="24"/>
          <w:szCs w:val="24"/>
        </w:rPr>
        <w:t>child</w:t>
      </w:r>
      <w:r w:rsidR="00F16A15" w:rsidRPr="006E309B">
        <w:rPr>
          <w:rFonts w:ascii="Times New Roman" w:hAnsi="Times New Roman" w:cs="Times New Roman"/>
          <w:sz w:val="24"/>
          <w:szCs w:val="24"/>
        </w:rPr>
        <w:t xml:space="preserve">-friendly </w:t>
      </w:r>
      <w:r w:rsidR="00F16A15" w:rsidRPr="006E309B">
        <w:rPr>
          <w:rFonts w:ascii="Times New Roman" w:hAnsi="Times New Roman" w:cs="Times New Roman"/>
          <w:sz w:val="24"/>
          <w:szCs w:val="24"/>
        </w:rPr>
        <w:lastRenderedPageBreak/>
        <w:t>interface accessible via smartphone or tablet. Based on its assessment, QuickScan will recommend when to re-scan the injury, and each image is uploaded to the interface to allow for visual progress comparison. If healing is not occurring as expected, the device will prompt the user to seek professional medical care.</w:t>
      </w:r>
      <w:r w:rsidR="00F16A15" w:rsidRPr="006E309B">
        <w:rPr>
          <w:rFonts w:ascii="Times New Roman" w:hAnsi="Times New Roman" w:cs="Times New Roman"/>
          <w:sz w:val="24"/>
          <w:szCs w:val="24"/>
        </w:rPr>
        <w:t xml:space="preserve"> </w:t>
      </w:r>
    </w:p>
    <w:p w14:paraId="414F285D" w14:textId="0779A8D8" w:rsidR="00CD7809" w:rsidRPr="006E309B" w:rsidRDefault="00EC3229" w:rsidP="009B0E75">
      <w:pPr>
        <w:spacing w:after="0" w:line="480" w:lineRule="auto"/>
        <w:ind w:firstLine="720"/>
        <w:rPr>
          <w:rFonts w:ascii="Times New Roman" w:hAnsi="Times New Roman" w:cs="Times New Roman"/>
          <w:sz w:val="24"/>
          <w:szCs w:val="24"/>
        </w:rPr>
      </w:pPr>
      <w:r w:rsidRPr="006E309B">
        <w:rPr>
          <w:rFonts w:ascii="Times New Roman" w:hAnsi="Times New Roman" w:cs="Times New Roman"/>
          <w:sz w:val="24"/>
          <w:szCs w:val="24"/>
        </w:rPr>
        <w:t>One key consideration in designing this device was its potential value in rural areas of British Columbia, where access to healthcare is often limited</w:t>
      </w:r>
      <w:r w:rsidRPr="006E309B">
        <w:rPr>
          <w:rFonts w:ascii="Times New Roman" w:hAnsi="Times New Roman" w:cs="Times New Roman"/>
          <w:sz w:val="24"/>
          <w:szCs w:val="24"/>
        </w:rPr>
        <w:t xml:space="preserve">. </w:t>
      </w:r>
      <w:r w:rsidR="008963A0" w:rsidRPr="006E309B">
        <w:rPr>
          <w:rFonts w:ascii="Times New Roman" w:hAnsi="Times New Roman" w:cs="Times New Roman"/>
          <w:sz w:val="24"/>
          <w:szCs w:val="24"/>
        </w:rPr>
        <w:t xml:space="preserve">The idea is that families could </w:t>
      </w:r>
      <w:r w:rsidRPr="006E309B">
        <w:rPr>
          <w:rFonts w:ascii="Times New Roman" w:hAnsi="Times New Roman" w:cs="Times New Roman"/>
          <w:sz w:val="24"/>
          <w:szCs w:val="24"/>
        </w:rPr>
        <w:t>purchase</w:t>
      </w:r>
      <w:r w:rsidR="008963A0" w:rsidRPr="006E309B">
        <w:rPr>
          <w:rFonts w:ascii="Times New Roman" w:hAnsi="Times New Roman" w:cs="Times New Roman"/>
          <w:sz w:val="24"/>
          <w:szCs w:val="24"/>
        </w:rPr>
        <w:t xml:space="preserve"> their own QuickScan device, or local clinics could provide one for public use, helping to reduce unnecessary travel to distant healthcare facilities for non-urgent concerns. QuickScan could also be integrated with telehealth services, allowing physicians to remotely review the device’s input and either recommend monitoring the injury with provided guidelines or direct the patient to the nearest healthcare centre if needed. This approach would help reduce strain on rural healthcare resources and minimize </w:t>
      </w:r>
      <w:r w:rsidR="008963A0" w:rsidRPr="006E309B">
        <w:rPr>
          <w:rFonts w:ascii="Times New Roman" w:hAnsi="Times New Roman" w:cs="Times New Roman"/>
          <w:sz w:val="24"/>
          <w:szCs w:val="24"/>
        </w:rPr>
        <w:t>unnecessary</w:t>
      </w:r>
      <w:r w:rsidR="008963A0" w:rsidRPr="006E309B">
        <w:rPr>
          <w:rFonts w:ascii="Times New Roman" w:hAnsi="Times New Roman" w:cs="Times New Roman"/>
          <w:sz w:val="24"/>
          <w:szCs w:val="24"/>
        </w:rPr>
        <w:t xml:space="preserve"> visits</w:t>
      </w:r>
      <w:r w:rsidR="008963A0" w:rsidRPr="006E309B">
        <w:rPr>
          <w:rFonts w:ascii="Times New Roman" w:hAnsi="Times New Roman" w:cs="Times New Roman"/>
          <w:sz w:val="24"/>
          <w:szCs w:val="24"/>
        </w:rPr>
        <w:t>.</w:t>
      </w:r>
    </w:p>
    <w:p w14:paraId="44EC0FE7" w14:textId="263C2F53" w:rsidR="00202566" w:rsidRPr="006E309B" w:rsidRDefault="00202566" w:rsidP="009B0E75">
      <w:pPr>
        <w:spacing w:after="0" w:line="480" w:lineRule="auto"/>
        <w:ind w:firstLine="720"/>
        <w:rPr>
          <w:rFonts w:ascii="Times New Roman" w:hAnsi="Times New Roman" w:cs="Times New Roman"/>
          <w:sz w:val="24"/>
          <w:szCs w:val="24"/>
        </w:rPr>
      </w:pPr>
      <w:r w:rsidRPr="006E309B">
        <w:rPr>
          <w:rFonts w:ascii="Times New Roman" w:hAnsi="Times New Roman" w:cs="Times New Roman"/>
          <w:sz w:val="24"/>
          <w:szCs w:val="24"/>
        </w:rPr>
        <w:t>Obvious drawbacks of the QuickScan device include the potential for scanning errors that could lead to unnecessary visits to the emergency department. In addition, limited or weak internet connectivity may prevent the device from operating at its full potential. It is also important to note that the QuickScan is not a replacement for medical professionals; rather, it is intended to support decision-making for parents and adult guardian</w:t>
      </w:r>
      <w:r w:rsidRPr="006E309B">
        <w:rPr>
          <w:rFonts w:ascii="Times New Roman" w:hAnsi="Times New Roman" w:cs="Times New Roman"/>
          <w:sz w:val="24"/>
          <w:szCs w:val="24"/>
        </w:rPr>
        <w:t>s.</w:t>
      </w:r>
    </w:p>
    <w:p w14:paraId="2394F42B" w14:textId="2B63828A" w:rsidR="008963A0" w:rsidRPr="006E309B" w:rsidRDefault="00D93935" w:rsidP="00202566">
      <w:pPr>
        <w:spacing w:after="0" w:line="480" w:lineRule="auto"/>
        <w:jc w:val="center"/>
        <w:rPr>
          <w:rFonts w:ascii="Times New Roman" w:hAnsi="Times New Roman" w:cs="Times New Roman"/>
          <w:b/>
          <w:bCs/>
          <w:sz w:val="24"/>
          <w:szCs w:val="24"/>
        </w:rPr>
      </w:pPr>
      <w:r w:rsidRPr="006E309B">
        <w:rPr>
          <w:rFonts w:ascii="Times New Roman" w:hAnsi="Times New Roman" w:cs="Times New Roman"/>
          <w:b/>
          <w:bCs/>
          <w:sz w:val="24"/>
          <w:szCs w:val="24"/>
        </w:rPr>
        <w:t>Online Search</w:t>
      </w:r>
    </w:p>
    <w:p w14:paraId="29ECE07E" w14:textId="77777777" w:rsidR="00252106" w:rsidRPr="006E309B" w:rsidRDefault="00946110" w:rsidP="00252106">
      <w:pPr>
        <w:spacing w:after="0" w:line="480" w:lineRule="auto"/>
        <w:rPr>
          <w:rFonts w:ascii="Times New Roman" w:hAnsi="Times New Roman" w:cs="Times New Roman"/>
          <w:sz w:val="24"/>
          <w:szCs w:val="24"/>
        </w:rPr>
      </w:pPr>
      <w:r w:rsidRPr="006E309B">
        <w:rPr>
          <w:rFonts w:ascii="Times New Roman" w:hAnsi="Times New Roman" w:cs="Times New Roman"/>
          <w:sz w:val="24"/>
          <w:szCs w:val="24"/>
        </w:rPr>
        <w:tab/>
      </w:r>
      <w:r w:rsidR="00252106" w:rsidRPr="006E309B">
        <w:rPr>
          <w:rFonts w:ascii="Times New Roman" w:hAnsi="Times New Roman" w:cs="Times New Roman"/>
          <w:sz w:val="24"/>
          <w:szCs w:val="24"/>
        </w:rPr>
        <w:t>An online search using Google revealed that no devices like QuickScan currently exist in British Columbia. The following search terms were used:</w:t>
      </w:r>
    </w:p>
    <w:p w14:paraId="14BB4AE3" w14:textId="77777777" w:rsidR="00252106" w:rsidRPr="006E309B" w:rsidRDefault="00252106" w:rsidP="00252106">
      <w:pPr>
        <w:spacing w:after="0" w:line="480" w:lineRule="auto"/>
        <w:ind w:firstLine="720"/>
        <w:rPr>
          <w:rFonts w:ascii="Times New Roman" w:hAnsi="Times New Roman" w:cs="Times New Roman"/>
          <w:sz w:val="24"/>
          <w:szCs w:val="24"/>
        </w:rPr>
      </w:pPr>
      <w:r w:rsidRPr="006E309B">
        <w:rPr>
          <w:rFonts w:ascii="Times New Roman" w:hAnsi="Times New Roman" w:cs="Times New Roman"/>
          <w:sz w:val="24"/>
          <w:szCs w:val="24"/>
        </w:rPr>
        <w:t>Portable scanning device for minor injuries in British Columbia</w:t>
      </w:r>
    </w:p>
    <w:p w14:paraId="2E38F642" w14:textId="77777777" w:rsidR="00252106" w:rsidRPr="006E309B" w:rsidRDefault="00252106" w:rsidP="00252106">
      <w:pPr>
        <w:spacing w:after="0" w:line="480" w:lineRule="auto"/>
        <w:ind w:firstLine="720"/>
        <w:rPr>
          <w:rFonts w:ascii="Times New Roman" w:hAnsi="Times New Roman" w:cs="Times New Roman"/>
          <w:sz w:val="24"/>
          <w:szCs w:val="24"/>
        </w:rPr>
      </w:pPr>
      <w:r w:rsidRPr="006E309B">
        <w:rPr>
          <w:rFonts w:ascii="Times New Roman" w:hAnsi="Times New Roman" w:cs="Times New Roman"/>
          <w:sz w:val="24"/>
          <w:szCs w:val="24"/>
        </w:rPr>
        <w:t>Handheld scanner for injuries</w:t>
      </w:r>
    </w:p>
    <w:p w14:paraId="31531AF3" w14:textId="77777777" w:rsidR="00252106" w:rsidRPr="006E309B" w:rsidRDefault="00252106" w:rsidP="00252106">
      <w:pPr>
        <w:spacing w:after="0" w:line="480" w:lineRule="auto"/>
        <w:ind w:firstLine="720"/>
        <w:rPr>
          <w:rFonts w:ascii="Times New Roman" w:hAnsi="Times New Roman" w:cs="Times New Roman"/>
          <w:sz w:val="24"/>
          <w:szCs w:val="24"/>
        </w:rPr>
      </w:pPr>
      <w:r w:rsidRPr="006E309B">
        <w:rPr>
          <w:rFonts w:ascii="Times New Roman" w:hAnsi="Times New Roman" w:cs="Times New Roman"/>
          <w:sz w:val="24"/>
          <w:szCs w:val="24"/>
        </w:rPr>
        <w:t>Pediatric scanner for injuries</w:t>
      </w:r>
    </w:p>
    <w:p w14:paraId="43A64F6B" w14:textId="77777777" w:rsidR="00252106" w:rsidRPr="006E309B" w:rsidRDefault="00252106" w:rsidP="00252106">
      <w:pPr>
        <w:spacing w:after="0" w:line="480" w:lineRule="auto"/>
        <w:ind w:firstLine="720"/>
        <w:rPr>
          <w:rFonts w:ascii="Times New Roman" w:hAnsi="Times New Roman" w:cs="Times New Roman"/>
          <w:sz w:val="24"/>
          <w:szCs w:val="24"/>
        </w:rPr>
      </w:pPr>
      <w:r w:rsidRPr="006E309B">
        <w:rPr>
          <w:rFonts w:ascii="Times New Roman" w:hAnsi="Times New Roman" w:cs="Times New Roman"/>
          <w:sz w:val="24"/>
          <w:szCs w:val="24"/>
        </w:rPr>
        <w:lastRenderedPageBreak/>
        <w:t>Handheld diagnostic tool for abrasions</w:t>
      </w:r>
    </w:p>
    <w:p w14:paraId="617DEAA1" w14:textId="77777777" w:rsidR="00252106" w:rsidRPr="006E309B" w:rsidRDefault="00252106" w:rsidP="00252106">
      <w:pPr>
        <w:spacing w:after="0" w:line="480" w:lineRule="auto"/>
        <w:rPr>
          <w:rFonts w:ascii="Times New Roman" w:hAnsi="Times New Roman" w:cs="Times New Roman"/>
          <w:sz w:val="24"/>
          <w:szCs w:val="24"/>
        </w:rPr>
      </w:pPr>
      <w:r w:rsidRPr="006E309B">
        <w:rPr>
          <w:rFonts w:ascii="Times New Roman" w:hAnsi="Times New Roman" w:cs="Times New Roman"/>
          <w:sz w:val="24"/>
          <w:szCs w:val="24"/>
        </w:rPr>
        <w:t>None of these terms yielded relevant results. However, a few companies were identified that offer portable ultrasound and x-ray machines within the province. For example, Clarius provides various models of handheld portable ultrasound devices available in British Columbia. These tools bring diagnostic testing directly to the patient, making them particularly valuable in doctors' offices or rural settings where access to care may be limited (Clarius, 2025).</w:t>
      </w:r>
      <w:r w:rsidRPr="006E309B">
        <w:rPr>
          <w:rFonts w:ascii="Times New Roman" w:hAnsi="Times New Roman" w:cs="Times New Roman"/>
          <w:sz w:val="24"/>
          <w:szCs w:val="24"/>
        </w:rPr>
        <w:t xml:space="preserve"> </w:t>
      </w:r>
      <w:r w:rsidRPr="006E309B">
        <w:rPr>
          <w:rFonts w:ascii="Times New Roman" w:hAnsi="Times New Roman" w:cs="Times New Roman"/>
          <w:sz w:val="24"/>
          <w:szCs w:val="24"/>
        </w:rPr>
        <w:t>Similarly, ProMed Mobile Imaging advertises its ability to deploy ultrasound and x-ray machines anywhere in British Columbia, along with certified staff to perform the scans (ProMed, 2025).</w:t>
      </w:r>
      <w:r w:rsidRPr="006E309B">
        <w:rPr>
          <w:rFonts w:ascii="Times New Roman" w:hAnsi="Times New Roman" w:cs="Times New Roman"/>
          <w:sz w:val="24"/>
          <w:szCs w:val="24"/>
        </w:rPr>
        <w:t xml:space="preserve"> </w:t>
      </w:r>
    </w:p>
    <w:p w14:paraId="5516D138" w14:textId="67D3E662" w:rsidR="00FC37BD" w:rsidRPr="006E309B" w:rsidRDefault="00252106" w:rsidP="00244748">
      <w:pPr>
        <w:spacing w:after="0" w:line="480" w:lineRule="auto"/>
        <w:ind w:firstLine="720"/>
        <w:rPr>
          <w:rFonts w:ascii="Times New Roman" w:hAnsi="Times New Roman" w:cs="Times New Roman"/>
          <w:sz w:val="24"/>
          <w:szCs w:val="24"/>
        </w:rPr>
      </w:pPr>
      <w:r w:rsidRPr="006E309B">
        <w:rPr>
          <w:rFonts w:ascii="Times New Roman" w:hAnsi="Times New Roman" w:cs="Times New Roman"/>
          <w:sz w:val="24"/>
          <w:szCs w:val="24"/>
        </w:rPr>
        <w:t>One device that did appear in the search results under the term “handheld diagnostic tool for abrasions” was MolecuLight. Available in Canada and internationally, MolecuLight is marketed as an all-in-one device designed to detect harmful bacteria linked to infections, accurately measure wounds, and visualize skin temperature changes (MolecuLight, 2025). It uses a violet light to scan the skin, causing bacterial presence to fluoresce in different colours</w:t>
      </w:r>
      <w:r w:rsidR="00C26F8A" w:rsidRPr="006E309B">
        <w:rPr>
          <w:rFonts w:ascii="Times New Roman" w:hAnsi="Times New Roman" w:cs="Times New Roman"/>
          <w:sz w:val="24"/>
          <w:szCs w:val="24"/>
        </w:rPr>
        <w:t xml:space="preserve"> (</w:t>
      </w:r>
      <w:r w:rsidRPr="006E309B">
        <w:rPr>
          <w:rFonts w:ascii="Times New Roman" w:hAnsi="Times New Roman" w:cs="Times New Roman"/>
          <w:sz w:val="24"/>
          <w:szCs w:val="24"/>
        </w:rPr>
        <w:t>red or blue</w:t>
      </w:r>
      <w:r w:rsidR="00C26F8A" w:rsidRPr="006E309B">
        <w:rPr>
          <w:rFonts w:ascii="Times New Roman" w:hAnsi="Times New Roman" w:cs="Times New Roman"/>
          <w:sz w:val="24"/>
          <w:szCs w:val="24"/>
        </w:rPr>
        <w:t xml:space="preserve">) </w:t>
      </w:r>
      <w:r w:rsidRPr="006E309B">
        <w:rPr>
          <w:rFonts w:ascii="Times New Roman" w:hAnsi="Times New Roman" w:cs="Times New Roman"/>
          <w:sz w:val="24"/>
          <w:szCs w:val="24"/>
        </w:rPr>
        <w:t>depending on bacterial load</w:t>
      </w:r>
      <w:r w:rsidR="00C26F8A" w:rsidRPr="006E309B">
        <w:rPr>
          <w:rFonts w:ascii="Times New Roman" w:hAnsi="Times New Roman" w:cs="Times New Roman"/>
          <w:sz w:val="24"/>
          <w:szCs w:val="24"/>
        </w:rPr>
        <w:t xml:space="preserve"> (</w:t>
      </w:r>
      <w:r w:rsidR="00C26F8A" w:rsidRPr="006E309B">
        <w:rPr>
          <w:rFonts w:ascii="Times New Roman" w:hAnsi="Times New Roman" w:cs="Times New Roman"/>
          <w:sz w:val="24"/>
          <w:szCs w:val="24"/>
        </w:rPr>
        <w:t>MolecuLight, 2025</w:t>
      </w:r>
      <w:r w:rsidR="00C26F8A" w:rsidRPr="006E309B">
        <w:rPr>
          <w:rFonts w:ascii="Times New Roman" w:hAnsi="Times New Roman" w:cs="Times New Roman"/>
          <w:sz w:val="24"/>
          <w:szCs w:val="24"/>
        </w:rPr>
        <w:t>).</w:t>
      </w:r>
      <w:r w:rsidRPr="006E309B">
        <w:rPr>
          <w:rFonts w:ascii="Times New Roman" w:hAnsi="Times New Roman" w:cs="Times New Roman"/>
          <w:sz w:val="24"/>
          <w:szCs w:val="24"/>
        </w:rPr>
        <w:t xml:space="preserve"> It also allows for digital wound measurements and tracking of healing over time. However, based on information from the company’s website, this device </w:t>
      </w:r>
      <w:r w:rsidR="00246BBC" w:rsidRPr="006E309B">
        <w:rPr>
          <w:rFonts w:ascii="Times New Roman" w:hAnsi="Times New Roman" w:cs="Times New Roman"/>
          <w:sz w:val="24"/>
          <w:szCs w:val="24"/>
        </w:rPr>
        <w:t>is</w:t>
      </w:r>
      <w:r w:rsidRPr="006E309B">
        <w:rPr>
          <w:rFonts w:ascii="Times New Roman" w:hAnsi="Times New Roman" w:cs="Times New Roman"/>
          <w:sz w:val="24"/>
          <w:szCs w:val="24"/>
        </w:rPr>
        <w:t xml:space="preserve"> tailored more toward managing chronic wounds in older populations, rather than minor injuries in young children.</w:t>
      </w:r>
      <w:r w:rsidR="00244748" w:rsidRPr="006E309B">
        <w:rPr>
          <w:rFonts w:ascii="Times New Roman" w:hAnsi="Times New Roman" w:cs="Times New Roman"/>
          <w:sz w:val="24"/>
          <w:szCs w:val="24"/>
        </w:rPr>
        <w:t xml:space="preserve"> </w:t>
      </w:r>
      <w:r w:rsidR="00244748" w:rsidRPr="006E309B">
        <w:rPr>
          <w:rFonts w:ascii="Times New Roman" w:hAnsi="Times New Roman" w:cs="Times New Roman"/>
          <w:sz w:val="24"/>
          <w:szCs w:val="24"/>
        </w:rPr>
        <w:t>As noted, a device like QuickScan is not currently available in British Columbia, highlighting a clear gap in the market for a child-focused, handheld diagnostic tool</w:t>
      </w:r>
      <w:r w:rsidR="00244748" w:rsidRPr="006E309B">
        <w:rPr>
          <w:rFonts w:ascii="Times New Roman" w:hAnsi="Times New Roman" w:cs="Times New Roman"/>
          <w:sz w:val="24"/>
          <w:szCs w:val="24"/>
        </w:rPr>
        <w:t>.</w:t>
      </w:r>
    </w:p>
    <w:p w14:paraId="5F5A610F" w14:textId="3AE25C34" w:rsidR="008143A0" w:rsidRPr="006E309B" w:rsidRDefault="00F80D5D" w:rsidP="00202566">
      <w:pPr>
        <w:spacing w:after="0" w:line="480" w:lineRule="auto"/>
        <w:jc w:val="center"/>
        <w:rPr>
          <w:rFonts w:ascii="Times New Roman" w:hAnsi="Times New Roman" w:cs="Times New Roman"/>
          <w:b/>
          <w:bCs/>
          <w:sz w:val="24"/>
          <w:szCs w:val="24"/>
        </w:rPr>
      </w:pPr>
      <w:r w:rsidRPr="006E309B">
        <w:rPr>
          <w:rFonts w:ascii="Times New Roman" w:hAnsi="Times New Roman" w:cs="Times New Roman"/>
          <w:b/>
          <w:bCs/>
          <w:sz w:val="24"/>
          <w:szCs w:val="24"/>
        </w:rPr>
        <w:t>AI Generated Images</w:t>
      </w:r>
    </w:p>
    <w:p w14:paraId="37201F7E" w14:textId="550D13FD" w:rsidR="00202566" w:rsidRPr="006E309B" w:rsidRDefault="00F80D5D" w:rsidP="00334C72">
      <w:pPr>
        <w:spacing w:after="0" w:line="480" w:lineRule="auto"/>
        <w:rPr>
          <w:rFonts w:ascii="Times New Roman" w:hAnsi="Times New Roman" w:cs="Times New Roman"/>
          <w:sz w:val="24"/>
          <w:szCs w:val="24"/>
        </w:rPr>
      </w:pPr>
      <w:r w:rsidRPr="006E309B">
        <w:rPr>
          <w:rFonts w:ascii="Times New Roman" w:hAnsi="Times New Roman" w:cs="Times New Roman"/>
          <w:b/>
          <w:bCs/>
          <w:sz w:val="24"/>
          <w:szCs w:val="24"/>
        </w:rPr>
        <w:tab/>
      </w:r>
      <w:r w:rsidR="00334C72" w:rsidRPr="006E309B">
        <w:rPr>
          <w:rFonts w:ascii="Times New Roman" w:hAnsi="Times New Roman" w:cs="Times New Roman"/>
          <w:sz w:val="24"/>
          <w:szCs w:val="24"/>
        </w:rPr>
        <w:t>The images were generated using Microsoft Co-Pilot, with the prompts used for creation listed below each image. Please see the images beginning on the next page</w:t>
      </w:r>
      <w:r w:rsidR="00334C72" w:rsidRPr="006E309B">
        <w:rPr>
          <w:rFonts w:ascii="Times New Roman" w:hAnsi="Times New Roman" w:cs="Times New Roman"/>
          <w:sz w:val="24"/>
          <w:szCs w:val="24"/>
        </w:rPr>
        <w:t>.</w:t>
      </w:r>
    </w:p>
    <w:p w14:paraId="36366D49" w14:textId="77777777" w:rsidR="006E309B" w:rsidRPr="006E309B" w:rsidRDefault="006E309B" w:rsidP="00334C72">
      <w:pPr>
        <w:spacing w:after="0" w:line="480" w:lineRule="auto"/>
        <w:rPr>
          <w:rFonts w:ascii="Times New Roman" w:hAnsi="Times New Roman" w:cs="Times New Roman"/>
          <w:b/>
          <w:bCs/>
          <w:i/>
          <w:iCs/>
          <w:sz w:val="24"/>
          <w:szCs w:val="24"/>
        </w:rPr>
      </w:pPr>
    </w:p>
    <w:p w14:paraId="452BAB6A" w14:textId="6909C0CD" w:rsidR="00263350" w:rsidRPr="006E309B" w:rsidRDefault="00334C72" w:rsidP="00334C72">
      <w:pPr>
        <w:spacing w:after="0" w:line="480" w:lineRule="auto"/>
        <w:rPr>
          <w:rFonts w:ascii="Times New Roman" w:hAnsi="Times New Roman" w:cs="Times New Roman"/>
          <w:sz w:val="24"/>
          <w:szCs w:val="24"/>
        </w:rPr>
      </w:pPr>
      <w:r w:rsidRPr="006E309B">
        <w:rPr>
          <w:rFonts w:ascii="Times New Roman" w:hAnsi="Times New Roman" w:cs="Times New Roman"/>
          <w:b/>
          <w:bCs/>
          <w:sz w:val="24"/>
          <w:szCs w:val="24"/>
        </w:rPr>
        <w:lastRenderedPageBreak/>
        <w:t>Image 1</w:t>
      </w:r>
      <w:r w:rsidR="007961A8" w:rsidRPr="006E309B">
        <w:rPr>
          <w:rFonts w:ascii="Times New Roman" w:hAnsi="Times New Roman" w:cs="Times New Roman"/>
          <w:b/>
          <w:bCs/>
          <w:sz w:val="24"/>
          <w:szCs w:val="24"/>
        </w:rPr>
        <w:t xml:space="preserve">: The QuickScan </w:t>
      </w:r>
      <w:r w:rsidR="00234E60" w:rsidRPr="006E309B">
        <w:rPr>
          <w:rFonts w:ascii="Times New Roman" w:hAnsi="Times New Roman" w:cs="Times New Roman"/>
          <w:b/>
          <w:bCs/>
          <w:sz w:val="24"/>
          <w:szCs w:val="24"/>
        </w:rPr>
        <w:t>D</w:t>
      </w:r>
      <w:r w:rsidR="007961A8" w:rsidRPr="006E309B">
        <w:rPr>
          <w:rFonts w:ascii="Times New Roman" w:hAnsi="Times New Roman" w:cs="Times New Roman"/>
          <w:b/>
          <w:bCs/>
          <w:sz w:val="24"/>
          <w:szCs w:val="24"/>
        </w:rPr>
        <w:t xml:space="preserve">evice </w:t>
      </w:r>
    </w:p>
    <w:p w14:paraId="6B33A1DD" w14:textId="3B5ED72C" w:rsidR="00253247" w:rsidRPr="006E309B" w:rsidRDefault="00253247" w:rsidP="00253247">
      <w:pPr>
        <w:spacing w:after="0" w:line="480" w:lineRule="auto"/>
        <w:rPr>
          <w:rFonts w:ascii="Times New Roman" w:hAnsi="Times New Roman" w:cs="Times New Roman"/>
          <w:sz w:val="24"/>
          <w:szCs w:val="24"/>
        </w:rPr>
      </w:pPr>
      <w:r w:rsidRPr="006E309B">
        <w:rPr>
          <w:rFonts w:ascii="Times New Roman" w:hAnsi="Times New Roman" w:cs="Times New Roman"/>
          <w:sz w:val="24"/>
          <w:szCs w:val="24"/>
        </w:rPr>
        <w:drawing>
          <wp:anchor distT="0" distB="0" distL="114300" distR="114300" simplePos="0" relativeHeight="251658240" behindDoc="1" locked="0" layoutInCell="1" allowOverlap="1" wp14:anchorId="5F77C197" wp14:editId="542ADBE3">
            <wp:simplePos x="0" y="0"/>
            <wp:positionH relativeFrom="margin">
              <wp:align>center</wp:align>
            </wp:positionH>
            <wp:positionV relativeFrom="paragraph">
              <wp:posOffset>7620</wp:posOffset>
            </wp:positionV>
            <wp:extent cx="3596640" cy="5394960"/>
            <wp:effectExtent l="0" t="0" r="3810" b="0"/>
            <wp:wrapThrough wrapText="bothSides">
              <wp:wrapPolygon edited="0">
                <wp:start x="0" y="0"/>
                <wp:lineTo x="0" y="21508"/>
                <wp:lineTo x="21508" y="21508"/>
                <wp:lineTo x="21508" y="0"/>
                <wp:lineTo x="0" y="0"/>
              </wp:wrapPolygon>
            </wp:wrapThrough>
            <wp:docPr id="1181935545" name="Picture 1" descr="A hand holding a device with a blood sample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35545" name="Picture 1" descr="A hand holding a device with a blood sample on it&#10;&#10;AI-generated content may be incorrect."/>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596640" cy="5394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4AAC87" w14:textId="01BFEFCA" w:rsidR="00253247" w:rsidRPr="00253247" w:rsidRDefault="00253247" w:rsidP="00253247">
      <w:pPr>
        <w:spacing w:after="0" w:line="480" w:lineRule="auto"/>
        <w:jc w:val="center"/>
        <w:rPr>
          <w:rFonts w:ascii="Times New Roman" w:hAnsi="Times New Roman" w:cs="Times New Roman"/>
          <w:sz w:val="24"/>
          <w:szCs w:val="24"/>
        </w:rPr>
      </w:pPr>
    </w:p>
    <w:p w14:paraId="171DAC07" w14:textId="77777777" w:rsidR="00334C72" w:rsidRPr="006E309B" w:rsidRDefault="00334C72" w:rsidP="0064252C">
      <w:pPr>
        <w:spacing w:after="0" w:line="480" w:lineRule="auto"/>
        <w:rPr>
          <w:rFonts w:ascii="Times New Roman" w:hAnsi="Times New Roman" w:cs="Times New Roman"/>
          <w:sz w:val="24"/>
          <w:szCs w:val="24"/>
        </w:rPr>
      </w:pPr>
    </w:p>
    <w:p w14:paraId="66AEC64D" w14:textId="77777777" w:rsidR="00197CC2" w:rsidRPr="006E309B" w:rsidRDefault="00197CC2" w:rsidP="0064252C">
      <w:pPr>
        <w:spacing w:after="0" w:line="480" w:lineRule="auto"/>
        <w:rPr>
          <w:rFonts w:ascii="Times New Roman" w:hAnsi="Times New Roman" w:cs="Times New Roman"/>
          <w:b/>
          <w:bCs/>
          <w:sz w:val="24"/>
          <w:szCs w:val="24"/>
        </w:rPr>
      </w:pPr>
    </w:p>
    <w:p w14:paraId="77461A83" w14:textId="77777777" w:rsidR="00197CC2" w:rsidRPr="006E309B" w:rsidRDefault="00197CC2" w:rsidP="0064252C">
      <w:pPr>
        <w:spacing w:after="0" w:line="480" w:lineRule="auto"/>
        <w:rPr>
          <w:rFonts w:ascii="Times New Roman" w:hAnsi="Times New Roman" w:cs="Times New Roman"/>
          <w:b/>
          <w:bCs/>
          <w:sz w:val="24"/>
          <w:szCs w:val="24"/>
        </w:rPr>
      </w:pPr>
    </w:p>
    <w:p w14:paraId="176AEFA3" w14:textId="77777777" w:rsidR="00197CC2" w:rsidRPr="006E309B" w:rsidRDefault="00197CC2" w:rsidP="0064252C">
      <w:pPr>
        <w:spacing w:after="0" w:line="480" w:lineRule="auto"/>
        <w:rPr>
          <w:rFonts w:ascii="Times New Roman" w:hAnsi="Times New Roman" w:cs="Times New Roman"/>
          <w:b/>
          <w:bCs/>
          <w:sz w:val="24"/>
          <w:szCs w:val="24"/>
        </w:rPr>
      </w:pPr>
    </w:p>
    <w:p w14:paraId="2181B6D4" w14:textId="77777777" w:rsidR="00197CC2" w:rsidRPr="006E309B" w:rsidRDefault="00197CC2" w:rsidP="0064252C">
      <w:pPr>
        <w:spacing w:after="0" w:line="480" w:lineRule="auto"/>
        <w:rPr>
          <w:rFonts w:ascii="Times New Roman" w:hAnsi="Times New Roman" w:cs="Times New Roman"/>
          <w:b/>
          <w:bCs/>
          <w:sz w:val="24"/>
          <w:szCs w:val="24"/>
        </w:rPr>
      </w:pPr>
    </w:p>
    <w:p w14:paraId="7194E2B3" w14:textId="77777777" w:rsidR="00197CC2" w:rsidRPr="006E309B" w:rsidRDefault="00197CC2" w:rsidP="0064252C">
      <w:pPr>
        <w:spacing w:after="0" w:line="480" w:lineRule="auto"/>
        <w:rPr>
          <w:rFonts w:ascii="Times New Roman" w:hAnsi="Times New Roman" w:cs="Times New Roman"/>
          <w:b/>
          <w:bCs/>
          <w:sz w:val="24"/>
          <w:szCs w:val="24"/>
        </w:rPr>
      </w:pPr>
    </w:p>
    <w:p w14:paraId="17235341" w14:textId="77777777" w:rsidR="00197CC2" w:rsidRPr="006E309B" w:rsidRDefault="00197CC2" w:rsidP="0064252C">
      <w:pPr>
        <w:spacing w:after="0" w:line="480" w:lineRule="auto"/>
        <w:rPr>
          <w:rFonts w:ascii="Times New Roman" w:hAnsi="Times New Roman" w:cs="Times New Roman"/>
          <w:b/>
          <w:bCs/>
          <w:sz w:val="24"/>
          <w:szCs w:val="24"/>
        </w:rPr>
      </w:pPr>
    </w:p>
    <w:p w14:paraId="7505E4BF" w14:textId="77777777" w:rsidR="00197CC2" w:rsidRPr="006E309B" w:rsidRDefault="00197CC2" w:rsidP="0064252C">
      <w:pPr>
        <w:spacing w:after="0" w:line="480" w:lineRule="auto"/>
        <w:rPr>
          <w:rFonts w:ascii="Times New Roman" w:hAnsi="Times New Roman" w:cs="Times New Roman"/>
          <w:b/>
          <w:bCs/>
          <w:sz w:val="24"/>
          <w:szCs w:val="24"/>
        </w:rPr>
      </w:pPr>
    </w:p>
    <w:p w14:paraId="7BD0909E" w14:textId="77777777" w:rsidR="00197CC2" w:rsidRPr="006E309B" w:rsidRDefault="00197CC2" w:rsidP="0064252C">
      <w:pPr>
        <w:spacing w:after="0" w:line="480" w:lineRule="auto"/>
        <w:rPr>
          <w:rFonts w:ascii="Times New Roman" w:hAnsi="Times New Roman" w:cs="Times New Roman"/>
          <w:b/>
          <w:bCs/>
          <w:sz w:val="24"/>
          <w:szCs w:val="24"/>
        </w:rPr>
      </w:pPr>
    </w:p>
    <w:p w14:paraId="5563DFE9" w14:textId="77777777" w:rsidR="00197CC2" w:rsidRPr="006E309B" w:rsidRDefault="00197CC2" w:rsidP="0064252C">
      <w:pPr>
        <w:spacing w:after="0" w:line="480" w:lineRule="auto"/>
        <w:rPr>
          <w:rFonts w:ascii="Times New Roman" w:hAnsi="Times New Roman" w:cs="Times New Roman"/>
          <w:b/>
          <w:bCs/>
          <w:sz w:val="24"/>
          <w:szCs w:val="24"/>
        </w:rPr>
      </w:pPr>
    </w:p>
    <w:p w14:paraId="345449E4" w14:textId="77777777" w:rsidR="0046135B" w:rsidRPr="006E309B" w:rsidRDefault="0046135B" w:rsidP="0064252C">
      <w:pPr>
        <w:spacing w:after="0" w:line="480" w:lineRule="auto"/>
        <w:jc w:val="center"/>
        <w:rPr>
          <w:rFonts w:ascii="Times New Roman" w:hAnsi="Times New Roman" w:cs="Times New Roman"/>
          <w:b/>
          <w:bCs/>
          <w:sz w:val="24"/>
          <w:szCs w:val="24"/>
        </w:rPr>
      </w:pPr>
    </w:p>
    <w:p w14:paraId="3A3ED551" w14:textId="77777777" w:rsidR="0046135B" w:rsidRPr="006E309B" w:rsidRDefault="0046135B" w:rsidP="0064252C">
      <w:pPr>
        <w:spacing w:after="0" w:line="480" w:lineRule="auto"/>
        <w:jc w:val="center"/>
        <w:rPr>
          <w:rFonts w:ascii="Times New Roman" w:hAnsi="Times New Roman" w:cs="Times New Roman"/>
          <w:b/>
          <w:bCs/>
          <w:sz w:val="24"/>
          <w:szCs w:val="24"/>
        </w:rPr>
      </w:pPr>
    </w:p>
    <w:p w14:paraId="2E839417" w14:textId="77777777" w:rsidR="0046135B" w:rsidRPr="006E309B" w:rsidRDefault="0046135B" w:rsidP="0064252C">
      <w:pPr>
        <w:spacing w:after="0" w:line="480" w:lineRule="auto"/>
        <w:jc w:val="center"/>
        <w:rPr>
          <w:rFonts w:ascii="Times New Roman" w:hAnsi="Times New Roman" w:cs="Times New Roman"/>
          <w:b/>
          <w:bCs/>
          <w:sz w:val="24"/>
          <w:szCs w:val="24"/>
        </w:rPr>
      </w:pPr>
    </w:p>
    <w:p w14:paraId="298C339D" w14:textId="77777777" w:rsidR="00253247" w:rsidRPr="006E309B" w:rsidRDefault="00253247" w:rsidP="0064252C">
      <w:pPr>
        <w:spacing w:after="0" w:line="480" w:lineRule="auto"/>
        <w:rPr>
          <w:rFonts w:ascii="Times New Roman" w:hAnsi="Times New Roman" w:cs="Times New Roman"/>
          <w:b/>
          <w:bCs/>
          <w:sz w:val="24"/>
          <w:szCs w:val="24"/>
        </w:rPr>
      </w:pPr>
    </w:p>
    <w:p w14:paraId="5F77978C" w14:textId="77777777" w:rsidR="00A53A06" w:rsidRPr="006E309B" w:rsidRDefault="00253247" w:rsidP="0064252C">
      <w:pPr>
        <w:spacing w:after="0" w:line="480" w:lineRule="auto"/>
        <w:rPr>
          <w:rFonts w:ascii="Times New Roman" w:hAnsi="Times New Roman" w:cs="Times New Roman"/>
          <w:sz w:val="24"/>
          <w:szCs w:val="24"/>
        </w:rPr>
      </w:pPr>
      <w:r w:rsidRPr="006E309B">
        <w:rPr>
          <w:rFonts w:ascii="Times New Roman" w:hAnsi="Times New Roman" w:cs="Times New Roman"/>
          <w:sz w:val="24"/>
          <w:szCs w:val="24"/>
        </w:rPr>
        <w:t xml:space="preserve">Prompt: </w:t>
      </w:r>
      <w:r w:rsidR="00FF6285" w:rsidRPr="006E309B">
        <w:rPr>
          <w:rFonts w:ascii="Times New Roman" w:hAnsi="Times New Roman" w:cs="Times New Roman"/>
          <w:sz w:val="24"/>
          <w:szCs w:val="24"/>
        </w:rPr>
        <w:t>A close-up of a hand holding the device,</w:t>
      </w:r>
      <w:r w:rsidR="00FF6285" w:rsidRPr="006E309B">
        <w:rPr>
          <w:rFonts w:ascii="Times New Roman" w:hAnsi="Times New Roman" w:cs="Times New Roman"/>
          <w:sz w:val="24"/>
          <w:szCs w:val="24"/>
        </w:rPr>
        <w:t xml:space="preserve"> called QuickScan,</w:t>
      </w:r>
      <w:r w:rsidR="00FF6285" w:rsidRPr="006E309B">
        <w:rPr>
          <w:rFonts w:ascii="Times New Roman" w:hAnsi="Times New Roman" w:cs="Times New Roman"/>
          <w:sz w:val="24"/>
          <w:szCs w:val="24"/>
        </w:rPr>
        <w:t xml:space="preserve"> which displays an image of a skin </w:t>
      </w:r>
      <w:r w:rsidR="00A93475" w:rsidRPr="006E309B">
        <w:rPr>
          <w:rFonts w:ascii="Times New Roman" w:hAnsi="Times New Roman" w:cs="Times New Roman"/>
          <w:sz w:val="24"/>
          <w:szCs w:val="24"/>
        </w:rPr>
        <w:t>laceration</w:t>
      </w:r>
      <w:r w:rsidR="00FF6285" w:rsidRPr="006E309B">
        <w:rPr>
          <w:rFonts w:ascii="Times New Roman" w:hAnsi="Times New Roman" w:cs="Times New Roman"/>
          <w:sz w:val="24"/>
          <w:szCs w:val="24"/>
        </w:rPr>
        <w:t xml:space="preserve"> on its screen.</w:t>
      </w:r>
      <w:r w:rsidR="00A93475" w:rsidRPr="006E309B">
        <w:rPr>
          <w:rFonts w:ascii="Times New Roman" w:hAnsi="Times New Roman" w:cs="Times New Roman"/>
          <w:sz w:val="24"/>
          <w:szCs w:val="24"/>
        </w:rPr>
        <w:t xml:space="preserve"> The device is white, similar to the size of a smartphone. </w:t>
      </w:r>
      <w:r w:rsidR="00FF6285" w:rsidRPr="006E309B">
        <w:rPr>
          <w:rFonts w:ascii="Times New Roman" w:hAnsi="Times New Roman" w:cs="Times New Roman"/>
          <w:sz w:val="24"/>
          <w:szCs w:val="24"/>
        </w:rPr>
        <w:t>The screen includes</w:t>
      </w:r>
      <w:r w:rsidR="007A62FC" w:rsidRPr="006E309B">
        <w:rPr>
          <w:rFonts w:ascii="Times New Roman" w:hAnsi="Times New Roman" w:cs="Times New Roman"/>
          <w:sz w:val="24"/>
          <w:szCs w:val="24"/>
        </w:rPr>
        <w:t xml:space="preserve"> a photo of a skin laceration, </w:t>
      </w:r>
      <w:r w:rsidR="00FF6285" w:rsidRPr="006E309B">
        <w:rPr>
          <w:rFonts w:ascii="Times New Roman" w:hAnsi="Times New Roman" w:cs="Times New Roman"/>
          <w:sz w:val="24"/>
          <w:szCs w:val="24"/>
        </w:rPr>
        <w:t>a severity level marked as 'Moderate' and has options for 'Recommended Treatment,' 'Monitoring Tips,' and 'Alert Indicator.' The interface is clear and user-friendly</w:t>
      </w:r>
      <w:r w:rsidR="00A93475" w:rsidRPr="006E309B">
        <w:rPr>
          <w:rFonts w:ascii="Times New Roman" w:hAnsi="Times New Roman" w:cs="Times New Roman"/>
          <w:sz w:val="24"/>
          <w:szCs w:val="24"/>
        </w:rPr>
        <w:t xml:space="preserve">; it is in English. </w:t>
      </w:r>
    </w:p>
    <w:p w14:paraId="500EFD72" w14:textId="77777777" w:rsidR="00B21D6D" w:rsidRPr="006E309B" w:rsidRDefault="00B21D6D" w:rsidP="00E820B2">
      <w:pPr>
        <w:spacing w:after="0" w:line="480" w:lineRule="auto"/>
        <w:rPr>
          <w:rFonts w:ascii="Times New Roman" w:hAnsi="Times New Roman" w:cs="Times New Roman"/>
          <w:b/>
          <w:bCs/>
          <w:i/>
          <w:iCs/>
          <w:sz w:val="24"/>
          <w:szCs w:val="24"/>
        </w:rPr>
      </w:pPr>
    </w:p>
    <w:p w14:paraId="06248CD3" w14:textId="5C7F981D" w:rsidR="00263350" w:rsidRPr="006E309B" w:rsidRDefault="003D1A5E" w:rsidP="00E820B2">
      <w:pPr>
        <w:spacing w:after="0" w:line="480" w:lineRule="auto"/>
        <w:rPr>
          <w:rFonts w:ascii="Times New Roman" w:hAnsi="Times New Roman" w:cs="Times New Roman"/>
          <w:sz w:val="24"/>
          <w:szCs w:val="24"/>
        </w:rPr>
      </w:pPr>
      <w:r w:rsidRPr="006E309B">
        <w:rPr>
          <w:rFonts w:ascii="Times New Roman" w:hAnsi="Times New Roman" w:cs="Times New Roman"/>
          <w:b/>
          <w:bCs/>
          <w:sz w:val="24"/>
          <w:szCs w:val="24"/>
        </w:rPr>
        <w:lastRenderedPageBreak/>
        <w:t>Ima</w:t>
      </w:r>
      <w:r w:rsidR="0017153E" w:rsidRPr="006E309B">
        <w:rPr>
          <w:rFonts w:ascii="Times New Roman" w:hAnsi="Times New Roman" w:cs="Times New Roman"/>
          <w:b/>
          <w:bCs/>
          <w:sz w:val="24"/>
          <w:szCs w:val="24"/>
        </w:rPr>
        <w:t xml:space="preserve">ge </w:t>
      </w:r>
      <w:r w:rsidR="00CA0360" w:rsidRPr="006E309B">
        <w:rPr>
          <w:rFonts w:ascii="Times New Roman" w:hAnsi="Times New Roman" w:cs="Times New Roman"/>
          <w:b/>
          <w:bCs/>
          <w:sz w:val="24"/>
          <w:szCs w:val="24"/>
        </w:rPr>
        <w:t>2</w:t>
      </w:r>
      <w:r w:rsidR="0017153E" w:rsidRPr="006E309B">
        <w:rPr>
          <w:rFonts w:ascii="Times New Roman" w:hAnsi="Times New Roman" w:cs="Times New Roman"/>
          <w:b/>
          <w:bCs/>
          <w:sz w:val="24"/>
          <w:szCs w:val="24"/>
        </w:rPr>
        <w:t xml:space="preserve">: </w:t>
      </w:r>
      <w:r w:rsidR="00BE72C9" w:rsidRPr="006E309B">
        <w:rPr>
          <w:rFonts w:ascii="Times New Roman" w:hAnsi="Times New Roman" w:cs="Times New Roman"/>
          <w:b/>
          <w:bCs/>
          <w:sz w:val="24"/>
          <w:szCs w:val="24"/>
        </w:rPr>
        <w:t xml:space="preserve">The QuickScan </w:t>
      </w:r>
      <w:r w:rsidR="0009463A" w:rsidRPr="006E309B">
        <w:rPr>
          <w:rFonts w:ascii="Times New Roman" w:hAnsi="Times New Roman" w:cs="Times New Roman"/>
          <w:b/>
          <w:bCs/>
          <w:sz w:val="24"/>
          <w:szCs w:val="24"/>
        </w:rPr>
        <w:t>Ensures Preparedness for Injuries at Home</w:t>
      </w:r>
    </w:p>
    <w:p w14:paraId="6594FAD6" w14:textId="792A5D01" w:rsidR="00B60ED6" w:rsidRPr="006E309B" w:rsidRDefault="003D1A5E" w:rsidP="003D1A5E">
      <w:pPr>
        <w:spacing w:after="0" w:line="480" w:lineRule="auto"/>
        <w:jc w:val="center"/>
        <w:rPr>
          <w:rFonts w:ascii="Times New Roman" w:hAnsi="Times New Roman" w:cs="Times New Roman"/>
          <w:b/>
          <w:bCs/>
          <w:i/>
          <w:iCs/>
          <w:sz w:val="24"/>
          <w:szCs w:val="24"/>
        </w:rPr>
      </w:pPr>
      <w:r w:rsidRPr="006E309B">
        <w:rPr>
          <w:rFonts w:ascii="Times New Roman" w:hAnsi="Times New Roman" w:cs="Times New Roman"/>
          <w:noProof/>
          <w:sz w:val="24"/>
          <w:szCs w:val="24"/>
        </w:rPr>
        <w:drawing>
          <wp:inline distT="0" distB="0" distL="0" distR="0" wp14:anchorId="693EDD48" wp14:editId="7AC41838">
            <wp:extent cx="5646420" cy="5646420"/>
            <wp:effectExtent l="0" t="0" r="0" b="0"/>
            <wp:docPr id="5" name="Picture 3" descr="A traveler using the white QuickScan device in a hotel room or near a suitcase. The image emphasizes how the device can be a valuable tool for those on the go, providing peace of mind in unfamiliar environ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traveler using the white QuickScan device in a hotel room or near a suitcase. The image emphasizes how the device can be a valuable tool for those on the go, providing peace of mind in unfamiliar environment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46420" cy="5646420"/>
                    </a:xfrm>
                    <a:prstGeom prst="rect">
                      <a:avLst/>
                    </a:prstGeom>
                    <a:noFill/>
                    <a:ln>
                      <a:noFill/>
                    </a:ln>
                  </pic:spPr>
                </pic:pic>
              </a:graphicData>
            </a:graphic>
          </wp:inline>
        </w:drawing>
      </w:r>
    </w:p>
    <w:p w14:paraId="7E35120A" w14:textId="77777777" w:rsidR="003A33B2" w:rsidRPr="006E309B" w:rsidRDefault="00263350" w:rsidP="00E820B2">
      <w:pPr>
        <w:pStyle w:val="NormalWeb"/>
        <w:spacing w:line="480" w:lineRule="auto"/>
      </w:pPr>
      <w:r w:rsidRPr="006E309B">
        <w:t xml:space="preserve">Prompt: </w:t>
      </w:r>
      <w:bookmarkStart w:id="2" w:name="_Hlk199118191"/>
      <w:r w:rsidR="00B60ED6" w:rsidRPr="006E309B">
        <w:t>Create an image using the QuickScan from the previous image we created.</w:t>
      </w:r>
      <w:bookmarkEnd w:id="2"/>
      <w:r w:rsidR="002F6777" w:rsidRPr="006E309B">
        <w:t xml:space="preserve"> </w:t>
      </w:r>
      <w:r w:rsidR="002F6777" w:rsidRPr="006E309B">
        <w:t>Show a person organizing a home first-aid kit with the QuickScan device placed alongside it. The scene highlights the importance of preparedness and how the device can assist in assessing minor injuries quickly.</w:t>
      </w:r>
    </w:p>
    <w:p w14:paraId="0809DD40" w14:textId="77777777" w:rsidR="0009463A" w:rsidRPr="006E309B" w:rsidRDefault="0009463A" w:rsidP="00E820B2">
      <w:pPr>
        <w:pStyle w:val="NormalWeb"/>
        <w:spacing w:line="480" w:lineRule="auto"/>
        <w:rPr>
          <w:b/>
          <w:bCs/>
          <w:i/>
          <w:iCs/>
        </w:rPr>
      </w:pPr>
    </w:p>
    <w:p w14:paraId="3279F3CE" w14:textId="465D6574" w:rsidR="00881A78" w:rsidRPr="006E309B" w:rsidRDefault="00B60ED6" w:rsidP="00E820B2">
      <w:pPr>
        <w:pStyle w:val="NormalWeb"/>
        <w:spacing w:line="480" w:lineRule="auto"/>
      </w:pPr>
      <w:r w:rsidRPr="006E309B">
        <w:rPr>
          <w:b/>
          <w:bCs/>
        </w:rPr>
        <w:lastRenderedPageBreak/>
        <w:t xml:space="preserve">Image </w:t>
      </w:r>
      <w:r w:rsidR="00CA0360" w:rsidRPr="006E309B">
        <w:rPr>
          <w:b/>
          <w:bCs/>
        </w:rPr>
        <w:t>3</w:t>
      </w:r>
      <w:r w:rsidRPr="006E309B">
        <w:rPr>
          <w:b/>
          <w:bCs/>
        </w:rPr>
        <w:t xml:space="preserve">: </w:t>
      </w:r>
      <w:r w:rsidR="002A7708" w:rsidRPr="006E309B">
        <w:rPr>
          <w:b/>
          <w:bCs/>
        </w:rPr>
        <w:t>The QuickScan Device Being Used During a Vacation</w:t>
      </w:r>
    </w:p>
    <w:p w14:paraId="5F954FF4" w14:textId="77777777" w:rsidR="00A047D9" w:rsidRPr="006E309B" w:rsidRDefault="002A7708" w:rsidP="00A047D9">
      <w:pPr>
        <w:pStyle w:val="NormalWeb"/>
        <w:spacing w:line="480" w:lineRule="auto"/>
        <w:jc w:val="center"/>
      </w:pPr>
      <w:r w:rsidRPr="006E309B">
        <w:drawing>
          <wp:inline distT="0" distB="0" distL="0" distR="0" wp14:anchorId="02D33C54" wp14:editId="6596B6AC">
            <wp:extent cx="4892040" cy="4892040"/>
            <wp:effectExtent l="0" t="0" r="3810" b="3810"/>
            <wp:docPr id="1240437847" name="Picture 9" descr="A traveler using the white QuickScan device in a hotel room or near a suitcase. The image emphasizes how the device can be a valuable tool for those on the go, providing peace of mind in unfamiliar environ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traveler using the white QuickScan device in a hotel room or near a suitcase. The image emphasizes how the device can be a valuable tool for those on the go, providing peace of mind in unfamiliar environment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892040" cy="4892040"/>
                    </a:xfrm>
                    <a:prstGeom prst="rect">
                      <a:avLst/>
                    </a:prstGeom>
                    <a:noFill/>
                    <a:ln>
                      <a:noFill/>
                    </a:ln>
                  </pic:spPr>
                </pic:pic>
              </a:graphicData>
            </a:graphic>
          </wp:inline>
        </w:drawing>
      </w:r>
    </w:p>
    <w:p w14:paraId="29C2D973" w14:textId="39828782" w:rsidR="00102163" w:rsidRPr="006E309B" w:rsidRDefault="00407977" w:rsidP="00A047D9">
      <w:pPr>
        <w:pStyle w:val="NormalWeb"/>
        <w:spacing w:line="480" w:lineRule="auto"/>
      </w:pPr>
      <w:r w:rsidRPr="006E309B">
        <w:t>Prompt:</w:t>
      </w:r>
      <w:r w:rsidR="002A7708" w:rsidRPr="006E309B">
        <w:t xml:space="preserve"> Using the same white QuickScan device in the previous image,</w:t>
      </w:r>
      <w:r w:rsidRPr="006E309B">
        <w:t xml:space="preserve"> </w:t>
      </w:r>
      <w:r w:rsidR="002A7708" w:rsidRPr="006E309B">
        <w:t>d</w:t>
      </w:r>
      <w:r w:rsidRPr="006E309B">
        <w:t>epict a traveler using the QuickScan device in a hotel room or near a suitcase. The image emphasizes how the device can be a valuable tool for those on the go, providing peace of mind in unfamiliar environments.</w:t>
      </w:r>
    </w:p>
    <w:p w14:paraId="29EBAB53" w14:textId="77777777" w:rsidR="00407977" w:rsidRPr="006E309B" w:rsidRDefault="00407977" w:rsidP="00E820B2">
      <w:pPr>
        <w:spacing w:after="0" w:line="480" w:lineRule="auto"/>
        <w:rPr>
          <w:rFonts w:ascii="Times New Roman" w:hAnsi="Times New Roman" w:cs="Times New Roman"/>
          <w:b/>
          <w:bCs/>
          <w:i/>
          <w:iCs/>
          <w:sz w:val="24"/>
          <w:szCs w:val="24"/>
        </w:rPr>
      </w:pPr>
    </w:p>
    <w:p w14:paraId="2C0B7D4A" w14:textId="77777777" w:rsidR="00407977" w:rsidRPr="006E309B" w:rsidRDefault="00407977" w:rsidP="00E820B2">
      <w:pPr>
        <w:spacing w:after="0" w:line="480" w:lineRule="auto"/>
        <w:rPr>
          <w:rFonts w:ascii="Times New Roman" w:hAnsi="Times New Roman" w:cs="Times New Roman"/>
          <w:b/>
          <w:bCs/>
          <w:i/>
          <w:iCs/>
          <w:sz w:val="24"/>
          <w:szCs w:val="24"/>
        </w:rPr>
      </w:pPr>
    </w:p>
    <w:p w14:paraId="63B9F8FF" w14:textId="77777777" w:rsidR="0009463A" w:rsidRPr="006E309B" w:rsidRDefault="0009463A" w:rsidP="00CD266E">
      <w:pPr>
        <w:spacing w:after="0" w:line="480" w:lineRule="auto"/>
        <w:rPr>
          <w:rFonts w:ascii="Times New Roman" w:hAnsi="Times New Roman" w:cs="Times New Roman"/>
          <w:sz w:val="24"/>
          <w:szCs w:val="24"/>
        </w:rPr>
      </w:pPr>
    </w:p>
    <w:p w14:paraId="14E7DADA" w14:textId="21CA2A00" w:rsidR="00CD266E" w:rsidRPr="006E309B" w:rsidRDefault="00CD266E" w:rsidP="00CD266E">
      <w:pPr>
        <w:spacing w:after="0" w:line="480" w:lineRule="auto"/>
        <w:rPr>
          <w:rFonts w:ascii="Times New Roman" w:hAnsi="Times New Roman" w:cs="Times New Roman"/>
          <w:b/>
          <w:bCs/>
          <w:sz w:val="24"/>
          <w:szCs w:val="24"/>
        </w:rPr>
      </w:pPr>
      <w:r w:rsidRPr="006E309B">
        <w:rPr>
          <w:rFonts w:ascii="Times New Roman" w:hAnsi="Times New Roman" w:cs="Times New Roman"/>
          <w:b/>
          <w:bCs/>
          <w:sz w:val="24"/>
          <w:szCs w:val="24"/>
        </w:rPr>
        <w:lastRenderedPageBreak/>
        <w:t xml:space="preserve">Image </w:t>
      </w:r>
      <w:r w:rsidR="00CA0360" w:rsidRPr="006E309B">
        <w:rPr>
          <w:rFonts w:ascii="Times New Roman" w:hAnsi="Times New Roman" w:cs="Times New Roman"/>
          <w:b/>
          <w:bCs/>
          <w:sz w:val="24"/>
          <w:szCs w:val="24"/>
        </w:rPr>
        <w:t>4</w:t>
      </w:r>
      <w:r w:rsidRPr="006E309B">
        <w:rPr>
          <w:rFonts w:ascii="Times New Roman" w:hAnsi="Times New Roman" w:cs="Times New Roman"/>
          <w:b/>
          <w:bCs/>
          <w:sz w:val="24"/>
          <w:szCs w:val="24"/>
        </w:rPr>
        <w:t>: A Healthcare Worker Explains How to Use the QuickScan Device</w:t>
      </w:r>
    </w:p>
    <w:p w14:paraId="1DC393AC" w14:textId="77777777" w:rsidR="00CD266E" w:rsidRPr="006E309B" w:rsidRDefault="00CD266E" w:rsidP="00CD266E">
      <w:pPr>
        <w:spacing w:after="0" w:line="480" w:lineRule="auto"/>
        <w:jc w:val="center"/>
        <w:rPr>
          <w:rFonts w:ascii="Times New Roman" w:hAnsi="Times New Roman" w:cs="Times New Roman"/>
          <w:sz w:val="24"/>
          <w:szCs w:val="24"/>
        </w:rPr>
      </w:pPr>
      <w:r w:rsidRPr="006E309B">
        <w:rPr>
          <w:rFonts w:ascii="Times New Roman" w:hAnsi="Times New Roman" w:cs="Times New Roman"/>
          <w:noProof/>
          <w:sz w:val="24"/>
          <w:szCs w:val="24"/>
        </w:rPr>
        <w:drawing>
          <wp:inline distT="0" distB="0" distL="0" distR="0" wp14:anchorId="05B5F726" wp14:editId="30D725C0">
            <wp:extent cx="4030980" cy="6046470"/>
            <wp:effectExtent l="0" t="0" r="7620" b="0"/>
            <wp:docPr id="1514748179" name="Picture 1" descr="Show a doctor or healthcare worker demonstrating the same QuickScan device in a clinic or pharmacy setting. They are explaining how it works to a patient, emphasizing its usefulness. The environment is welcoming, and the healthcare worker is professional and inform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how a doctor or healthcare worker demonstrating the same QuickScan device in a clinic or pharmacy setting. They are explaining how it works to a patient, emphasizing its usefulness. The environment is welcoming, and the healthcare worker is professional and informativ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30980" cy="6046470"/>
                    </a:xfrm>
                    <a:prstGeom prst="rect">
                      <a:avLst/>
                    </a:prstGeom>
                    <a:noFill/>
                    <a:ln>
                      <a:noFill/>
                    </a:ln>
                  </pic:spPr>
                </pic:pic>
              </a:graphicData>
            </a:graphic>
          </wp:inline>
        </w:drawing>
      </w:r>
    </w:p>
    <w:p w14:paraId="1D84AB8D" w14:textId="77777777" w:rsidR="00CD266E" w:rsidRPr="006E309B" w:rsidRDefault="00CD266E" w:rsidP="00CD266E">
      <w:pPr>
        <w:spacing w:after="0" w:line="480" w:lineRule="auto"/>
        <w:rPr>
          <w:rFonts w:ascii="Times New Roman" w:hAnsi="Times New Roman" w:cs="Times New Roman"/>
          <w:sz w:val="24"/>
          <w:szCs w:val="24"/>
        </w:rPr>
      </w:pPr>
      <w:r w:rsidRPr="006E309B">
        <w:rPr>
          <w:rFonts w:ascii="Times New Roman" w:hAnsi="Times New Roman" w:cs="Times New Roman"/>
          <w:sz w:val="24"/>
          <w:szCs w:val="24"/>
        </w:rPr>
        <w:t>Prompt: Show a doctor or healthcare worker demonstrating the same QuickScan device in a clinic or pharmacy setting. They are explaining how it works to a patient, emphasizing its usefulness. The environment is welcoming, and the healthcare worker is professional and informative.</w:t>
      </w:r>
    </w:p>
    <w:p w14:paraId="701FF155" w14:textId="77777777" w:rsidR="00BC3BDD" w:rsidRPr="006E309B" w:rsidRDefault="00BC3BDD" w:rsidP="00A047D9">
      <w:pPr>
        <w:spacing w:after="0" w:line="480" w:lineRule="auto"/>
        <w:rPr>
          <w:rFonts w:ascii="Times New Roman" w:hAnsi="Times New Roman" w:cs="Times New Roman"/>
          <w:sz w:val="24"/>
          <w:szCs w:val="24"/>
        </w:rPr>
      </w:pPr>
    </w:p>
    <w:p w14:paraId="381EAF08" w14:textId="312EEBFC" w:rsidR="00A047D9" w:rsidRPr="006E309B" w:rsidRDefault="00A047D9" w:rsidP="00A047D9">
      <w:pPr>
        <w:spacing w:after="0" w:line="480" w:lineRule="auto"/>
        <w:rPr>
          <w:rFonts w:ascii="Times New Roman" w:hAnsi="Times New Roman" w:cs="Times New Roman"/>
          <w:b/>
          <w:bCs/>
          <w:sz w:val="24"/>
          <w:szCs w:val="24"/>
        </w:rPr>
      </w:pPr>
      <w:r w:rsidRPr="006E309B">
        <w:rPr>
          <w:rFonts w:ascii="Times New Roman" w:hAnsi="Times New Roman" w:cs="Times New Roman"/>
          <w:b/>
          <w:bCs/>
          <w:sz w:val="24"/>
          <w:szCs w:val="24"/>
        </w:rPr>
        <w:lastRenderedPageBreak/>
        <w:t xml:space="preserve">Image </w:t>
      </w:r>
      <w:r w:rsidR="00CA0360" w:rsidRPr="006E309B">
        <w:rPr>
          <w:rFonts w:ascii="Times New Roman" w:hAnsi="Times New Roman" w:cs="Times New Roman"/>
          <w:b/>
          <w:bCs/>
          <w:sz w:val="24"/>
          <w:szCs w:val="24"/>
        </w:rPr>
        <w:t>5</w:t>
      </w:r>
      <w:r w:rsidRPr="006E309B">
        <w:rPr>
          <w:rFonts w:ascii="Times New Roman" w:hAnsi="Times New Roman" w:cs="Times New Roman"/>
          <w:b/>
          <w:bCs/>
          <w:sz w:val="24"/>
          <w:szCs w:val="24"/>
        </w:rPr>
        <w:t>: QuickScan is Portable, Perfect for Adventuring Families</w:t>
      </w:r>
    </w:p>
    <w:p w14:paraId="0C2D9901" w14:textId="77777777" w:rsidR="00A047D9" w:rsidRPr="006E309B" w:rsidRDefault="00A047D9" w:rsidP="00A047D9">
      <w:pPr>
        <w:spacing w:after="0" w:line="480" w:lineRule="auto"/>
        <w:jc w:val="center"/>
        <w:rPr>
          <w:rFonts w:ascii="Times New Roman" w:hAnsi="Times New Roman" w:cs="Times New Roman"/>
          <w:sz w:val="24"/>
          <w:szCs w:val="24"/>
        </w:rPr>
      </w:pPr>
      <w:r w:rsidRPr="006E309B">
        <w:rPr>
          <w:rFonts w:ascii="Times New Roman" w:hAnsi="Times New Roman" w:cs="Times New Roman"/>
          <w:sz w:val="24"/>
          <w:szCs w:val="24"/>
        </w:rPr>
        <w:drawing>
          <wp:inline distT="0" distB="0" distL="0" distR="0" wp14:anchorId="2D776015" wp14:editId="57ADDB6C">
            <wp:extent cx="5654040" cy="5654040"/>
            <wp:effectExtent l="0" t="0" r="3810" b="3810"/>
            <wp:docPr id="1485376132" name="Picture 6" descr="A family hiking in a wooded area. The dad is wearing a backpack with the pocket zipper slightly open, and the QuickScan device from previous images is half visible. They are standing at a trail sign that states 'waterfall' with an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family hiking in a wooded area. The dad is wearing a backpack with the pocket zipper slightly open, and the QuickScan device from previous images is half visible. They are standing at a trail sign that states 'waterfall' with an arrow."/>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54040" cy="5654040"/>
                    </a:xfrm>
                    <a:prstGeom prst="rect">
                      <a:avLst/>
                    </a:prstGeom>
                    <a:noFill/>
                    <a:ln>
                      <a:noFill/>
                    </a:ln>
                  </pic:spPr>
                </pic:pic>
              </a:graphicData>
            </a:graphic>
          </wp:inline>
        </w:drawing>
      </w:r>
    </w:p>
    <w:p w14:paraId="3A56C2AE" w14:textId="10130887" w:rsidR="00A047D9" w:rsidRPr="006E309B" w:rsidRDefault="00A047D9" w:rsidP="00A047D9">
      <w:pPr>
        <w:spacing w:after="0" w:line="480" w:lineRule="auto"/>
        <w:rPr>
          <w:rFonts w:ascii="Times New Roman" w:hAnsi="Times New Roman" w:cs="Times New Roman"/>
          <w:sz w:val="24"/>
          <w:szCs w:val="24"/>
        </w:rPr>
      </w:pPr>
      <w:r w:rsidRPr="006E309B">
        <w:rPr>
          <w:rFonts w:ascii="Times New Roman" w:hAnsi="Times New Roman" w:cs="Times New Roman"/>
          <w:sz w:val="24"/>
          <w:szCs w:val="24"/>
        </w:rPr>
        <w:t>Prompt: Create an image of a family hiking in a wooded area. The dad is wearing a backpack with the pocket zipper slightly open, and the QuickScan device from previous images is half visible. they are standing at a trail sign that states 'waterfall' with an arrow</w:t>
      </w:r>
      <w:r w:rsidRPr="006E309B">
        <w:rPr>
          <w:rFonts w:ascii="Times New Roman" w:hAnsi="Times New Roman" w:cs="Times New Roman"/>
          <w:sz w:val="24"/>
          <w:szCs w:val="24"/>
        </w:rPr>
        <w:t>.</w:t>
      </w:r>
    </w:p>
    <w:p w14:paraId="7DF0F63A" w14:textId="77777777" w:rsidR="00A047D9" w:rsidRPr="006E309B" w:rsidRDefault="00A047D9" w:rsidP="00A047D9">
      <w:pPr>
        <w:spacing w:after="0" w:line="480" w:lineRule="auto"/>
        <w:rPr>
          <w:rFonts w:ascii="Times New Roman" w:hAnsi="Times New Roman" w:cs="Times New Roman"/>
          <w:sz w:val="24"/>
          <w:szCs w:val="24"/>
        </w:rPr>
      </w:pPr>
    </w:p>
    <w:p w14:paraId="796D206F" w14:textId="77777777" w:rsidR="00A047D9" w:rsidRPr="006E309B" w:rsidRDefault="00A047D9" w:rsidP="00A047D9">
      <w:pPr>
        <w:spacing w:after="0" w:line="480" w:lineRule="auto"/>
        <w:rPr>
          <w:rFonts w:ascii="Times New Roman" w:hAnsi="Times New Roman" w:cs="Times New Roman"/>
          <w:sz w:val="24"/>
          <w:szCs w:val="24"/>
        </w:rPr>
      </w:pPr>
    </w:p>
    <w:p w14:paraId="629AB86E" w14:textId="77777777" w:rsidR="00BC3BDD" w:rsidRPr="006E309B" w:rsidRDefault="00BC3BDD" w:rsidP="00A047D9">
      <w:pPr>
        <w:spacing w:after="0" w:line="480" w:lineRule="auto"/>
        <w:rPr>
          <w:rFonts w:ascii="Times New Roman" w:hAnsi="Times New Roman" w:cs="Times New Roman"/>
          <w:b/>
          <w:bCs/>
          <w:i/>
          <w:iCs/>
          <w:sz w:val="24"/>
          <w:szCs w:val="24"/>
        </w:rPr>
      </w:pPr>
    </w:p>
    <w:p w14:paraId="4A7504D8" w14:textId="071F9B6F" w:rsidR="00A047D9" w:rsidRPr="006E309B" w:rsidRDefault="00A047D9" w:rsidP="00A047D9">
      <w:pPr>
        <w:spacing w:after="0" w:line="480" w:lineRule="auto"/>
        <w:rPr>
          <w:rFonts w:ascii="Times New Roman" w:hAnsi="Times New Roman" w:cs="Times New Roman"/>
          <w:b/>
          <w:bCs/>
          <w:sz w:val="24"/>
          <w:szCs w:val="24"/>
        </w:rPr>
      </w:pPr>
      <w:r w:rsidRPr="006E309B">
        <w:rPr>
          <w:rFonts w:ascii="Times New Roman" w:hAnsi="Times New Roman" w:cs="Times New Roman"/>
          <w:b/>
          <w:bCs/>
          <w:sz w:val="24"/>
          <w:szCs w:val="24"/>
        </w:rPr>
        <w:lastRenderedPageBreak/>
        <w:t xml:space="preserve">Image </w:t>
      </w:r>
      <w:r w:rsidR="00CA0360" w:rsidRPr="006E309B">
        <w:rPr>
          <w:rFonts w:ascii="Times New Roman" w:hAnsi="Times New Roman" w:cs="Times New Roman"/>
          <w:b/>
          <w:bCs/>
          <w:sz w:val="24"/>
          <w:szCs w:val="24"/>
        </w:rPr>
        <w:t>6</w:t>
      </w:r>
      <w:r w:rsidRPr="006E309B">
        <w:rPr>
          <w:rFonts w:ascii="Times New Roman" w:hAnsi="Times New Roman" w:cs="Times New Roman"/>
          <w:b/>
          <w:bCs/>
          <w:sz w:val="24"/>
          <w:szCs w:val="24"/>
        </w:rPr>
        <w:t>: A Parent Scans a Child’s Minor Skin Injury at Home</w:t>
      </w:r>
    </w:p>
    <w:p w14:paraId="0647B84D" w14:textId="77777777" w:rsidR="00A047D9" w:rsidRPr="006E309B" w:rsidRDefault="00A047D9" w:rsidP="00A047D9">
      <w:pPr>
        <w:spacing w:after="0" w:line="480" w:lineRule="auto"/>
        <w:rPr>
          <w:rFonts w:ascii="Times New Roman" w:hAnsi="Times New Roman" w:cs="Times New Roman"/>
          <w:sz w:val="24"/>
          <w:szCs w:val="24"/>
        </w:rPr>
      </w:pPr>
      <w:r w:rsidRPr="006E309B">
        <w:rPr>
          <w:rFonts w:ascii="Times New Roman" w:hAnsi="Times New Roman" w:cs="Times New Roman"/>
          <w:noProof/>
          <w:sz w:val="24"/>
          <w:szCs w:val="24"/>
        </w:rPr>
        <w:drawing>
          <wp:inline distT="0" distB="0" distL="0" distR="0" wp14:anchorId="3D007196" wp14:editId="3449C495">
            <wp:extent cx="5943600" cy="3962400"/>
            <wp:effectExtent l="0" t="0" r="0" b="0"/>
            <wp:docPr id="954637919" name="Picture 8" descr="A person holding a device to a child's h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637919" name="Picture 8" descr="A person holding a device to a child's hand&#10;&#10;AI-generated content may be incorrec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34445869" w14:textId="3678D9EB" w:rsidR="00A047D9" w:rsidRPr="006E309B" w:rsidRDefault="00A047D9" w:rsidP="00A047D9">
      <w:pPr>
        <w:spacing w:after="0" w:line="480" w:lineRule="auto"/>
        <w:rPr>
          <w:rFonts w:ascii="Times New Roman" w:hAnsi="Times New Roman" w:cs="Times New Roman"/>
          <w:sz w:val="24"/>
          <w:szCs w:val="24"/>
        </w:rPr>
      </w:pPr>
      <w:r w:rsidRPr="006E309B">
        <w:rPr>
          <w:rFonts w:ascii="Times New Roman" w:hAnsi="Times New Roman" w:cs="Times New Roman"/>
          <w:sz w:val="24"/>
          <w:szCs w:val="24"/>
        </w:rPr>
        <w:t xml:space="preserve">Prompt: Create an image using the same QuickScan device in a home environment, where a parent or caregiver is using the QuickScan device to check a </w:t>
      </w:r>
      <w:r w:rsidR="00681081" w:rsidRPr="006E309B">
        <w:rPr>
          <w:rFonts w:ascii="Times New Roman" w:hAnsi="Times New Roman" w:cs="Times New Roman"/>
          <w:sz w:val="24"/>
          <w:szCs w:val="24"/>
        </w:rPr>
        <w:t>child’s</w:t>
      </w:r>
      <w:r w:rsidRPr="006E309B">
        <w:rPr>
          <w:rFonts w:ascii="Times New Roman" w:hAnsi="Times New Roman" w:cs="Times New Roman"/>
          <w:sz w:val="24"/>
          <w:szCs w:val="24"/>
        </w:rPr>
        <w:t xml:space="preserve"> minor injury. There is a first aid kit nearby and the device is providing useful guidance on treatment.</w:t>
      </w:r>
    </w:p>
    <w:p w14:paraId="02EF48F9" w14:textId="77777777" w:rsidR="00681081" w:rsidRPr="006E309B" w:rsidRDefault="00681081" w:rsidP="00A047D9">
      <w:pPr>
        <w:spacing w:after="0" w:line="480" w:lineRule="auto"/>
        <w:rPr>
          <w:rFonts w:ascii="Times New Roman" w:hAnsi="Times New Roman" w:cs="Times New Roman"/>
          <w:sz w:val="24"/>
          <w:szCs w:val="24"/>
        </w:rPr>
      </w:pPr>
    </w:p>
    <w:p w14:paraId="1476BCCA" w14:textId="77777777" w:rsidR="00681081" w:rsidRPr="006E309B" w:rsidRDefault="00681081" w:rsidP="00A047D9">
      <w:pPr>
        <w:spacing w:after="0" w:line="480" w:lineRule="auto"/>
        <w:rPr>
          <w:rFonts w:ascii="Times New Roman" w:hAnsi="Times New Roman" w:cs="Times New Roman"/>
          <w:sz w:val="24"/>
          <w:szCs w:val="24"/>
        </w:rPr>
      </w:pPr>
    </w:p>
    <w:p w14:paraId="2402526A" w14:textId="77777777" w:rsidR="00A047D9" w:rsidRPr="006E309B" w:rsidRDefault="00A047D9" w:rsidP="00A047D9">
      <w:pPr>
        <w:spacing w:after="0" w:line="480" w:lineRule="auto"/>
        <w:rPr>
          <w:rFonts w:ascii="Times New Roman" w:hAnsi="Times New Roman" w:cs="Times New Roman"/>
          <w:sz w:val="24"/>
          <w:szCs w:val="24"/>
        </w:rPr>
      </w:pPr>
    </w:p>
    <w:p w14:paraId="56D03DC1" w14:textId="77777777" w:rsidR="00A047D9" w:rsidRPr="006E309B" w:rsidRDefault="00A047D9" w:rsidP="00DC2E7D">
      <w:pPr>
        <w:spacing w:after="0" w:line="480" w:lineRule="auto"/>
        <w:rPr>
          <w:rFonts w:ascii="Times New Roman" w:hAnsi="Times New Roman" w:cs="Times New Roman"/>
          <w:sz w:val="24"/>
          <w:szCs w:val="24"/>
        </w:rPr>
      </w:pPr>
    </w:p>
    <w:p w14:paraId="23BB0E79" w14:textId="77777777" w:rsidR="00A047D9" w:rsidRPr="006E309B" w:rsidRDefault="00A047D9" w:rsidP="00DC2E7D">
      <w:pPr>
        <w:spacing w:after="0" w:line="480" w:lineRule="auto"/>
        <w:rPr>
          <w:rFonts w:ascii="Times New Roman" w:hAnsi="Times New Roman" w:cs="Times New Roman"/>
          <w:b/>
          <w:bCs/>
          <w:i/>
          <w:iCs/>
          <w:sz w:val="24"/>
          <w:szCs w:val="24"/>
        </w:rPr>
      </w:pPr>
    </w:p>
    <w:p w14:paraId="2DC57E00" w14:textId="77777777" w:rsidR="00681081" w:rsidRPr="006E309B" w:rsidRDefault="00681081" w:rsidP="00DC2E7D">
      <w:pPr>
        <w:spacing w:after="0" w:line="480" w:lineRule="auto"/>
        <w:rPr>
          <w:rFonts w:ascii="Times New Roman" w:hAnsi="Times New Roman" w:cs="Times New Roman"/>
          <w:b/>
          <w:bCs/>
          <w:i/>
          <w:iCs/>
          <w:sz w:val="24"/>
          <w:szCs w:val="24"/>
        </w:rPr>
      </w:pPr>
    </w:p>
    <w:p w14:paraId="12760196" w14:textId="77777777" w:rsidR="00CD266E" w:rsidRPr="006E309B" w:rsidRDefault="00CD266E" w:rsidP="00CD266E">
      <w:pPr>
        <w:spacing w:after="0" w:line="480" w:lineRule="auto"/>
        <w:rPr>
          <w:rFonts w:ascii="Times New Roman" w:hAnsi="Times New Roman" w:cs="Times New Roman"/>
          <w:b/>
          <w:bCs/>
          <w:i/>
          <w:iCs/>
          <w:sz w:val="24"/>
          <w:szCs w:val="24"/>
        </w:rPr>
      </w:pPr>
    </w:p>
    <w:p w14:paraId="1E3EB26C" w14:textId="77777777" w:rsidR="0077441D" w:rsidRPr="006E309B" w:rsidRDefault="0077441D" w:rsidP="00CD266E">
      <w:pPr>
        <w:spacing w:after="0" w:line="480" w:lineRule="auto"/>
        <w:rPr>
          <w:rFonts w:ascii="Times New Roman" w:hAnsi="Times New Roman" w:cs="Times New Roman"/>
          <w:b/>
          <w:bCs/>
          <w:sz w:val="24"/>
          <w:szCs w:val="24"/>
        </w:rPr>
      </w:pPr>
    </w:p>
    <w:p w14:paraId="54279D66" w14:textId="40D09DB3" w:rsidR="00CD266E" w:rsidRPr="006E309B" w:rsidRDefault="00CD266E" w:rsidP="00CD266E">
      <w:pPr>
        <w:spacing w:after="0" w:line="480" w:lineRule="auto"/>
        <w:rPr>
          <w:rFonts w:ascii="Times New Roman" w:hAnsi="Times New Roman" w:cs="Times New Roman"/>
          <w:b/>
          <w:bCs/>
          <w:sz w:val="24"/>
          <w:szCs w:val="24"/>
        </w:rPr>
      </w:pPr>
      <w:r w:rsidRPr="006E309B">
        <w:rPr>
          <w:rFonts w:ascii="Times New Roman" w:hAnsi="Times New Roman" w:cs="Times New Roman"/>
          <w:b/>
          <w:bCs/>
          <w:sz w:val="24"/>
          <w:szCs w:val="24"/>
        </w:rPr>
        <w:lastRenderedPageBreak/>
        <w:t xml:space="preserve">Image </w:t>
      </w:r>
      <w:r w:rsidR="00CA0360" w:rsidRPr="006E309B">
        <w:rPr>
          <w:rFonts w:ascii="Times New Roman" w:hAnsi="Times New Roman" w:cs="Times New Roman"/>
          <w:b/>
          <w:bCs/>
          <w:sz w:val="24"/>
          <w:szCs w:val="24"/>
        </w:rPr>
        <w:t>7</w:t>
      </w:r>
      <w:r w:rsidRPr="006E309B">
        <w:rPr>
          <w:rFonts w:ascii="Times New Roman" w:hAnsi="Times New Roman" w:cs="Times New Roman"/>
          <w:b/>
          <w:bCs/>
          <w:sz w:val="24"/>
          <w:szCs w:val="24"/>
        </w:rPr>
        <w:t>: The QuickScan Child Friendly Healing Interface</w:t>
      </w:r>
    </w:p>
    <w:p w14:paraId="0ECE3DF4" w14:textId="77777777" w:rsidR="00CD266E" w:rsidRPr="006E309B" w:rsidRDefault="00CD266E" w:rsidP="00CD266E">
      <w:pPr>
        <w:spacing w:after="0" w:line="480" w:lineRule="auto"/>
        <w:jc w:val="center"/>
        <w:rPr>
          <w:rFonts w:ascii="Times New Roman" w:hAnsi="Times New Roman" w:cs="Times New Roman"/>
          <w:sz w:val="24"/>
          <w:szCs w:val="24"/>
        </w:rPr>
      </w:pPr>
      <w:r w:rsidRPr="006E309B">
        <w:rPr>
          <w:rFonts w:ascii="Times New Roman" w:hAnsi="Times New Roman" w:cs="Times New Roman"/>
          <w:sz w:val="24"/>
          <w:szCs w:val="24"/>
        </w:rPr>
        <w:drawing>
          <wp:inline distT="0" distB="0" distL="0" distR="0" wp14:anchorId="3541C453" wp14:editId="0508A4F7">
            <wp:extent cx="4069080" cy="6103620"/>
            <wp:effectExtent l="0" t="0" r="7620" b="0"/>
            <wp:docPr id="287316690" name="Picture 3" descr="A device with a screen showing a scab and a screen showing a patient's sk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316690" name="Picture 3" descr="A device with a screen showing a scab and a screen showing a patient's skin&#10;&#10;AI-generated content may be incorrect."/>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69080" cy="6103620"/>
                    </a:xfrm>
                    <a:prstGeom prst="rect">
                      <a:avLst/>
                    </a:prstGeom>
                    <a:noFill/>
                    <a:ln>
                      <a:noFill/>
                    </a:ln>
                  </pic:spPr>
                </pic:pic>
              </a:graphicData>
            </a:graphic>
          </wp:inline>
        </w:drawing>
      </w:r>
    </w:p>
    <w:p w14:paraId="192B82B3" w14:textId="77777777" w:rsidR="00CD266E" w:rsidRPr="006E309B" w:rsidRDefault="00CD266E" w:rsidP="00CD266E">
      <w:pPr>
        <w:spacing w:after="0" w:line="480" w:lineRule="auto"/>
        <w:rPr>
          <w:rFonts w:ascii="Times New Roman" w:hAnsi="Times New Roman" w:cs="Times New Roman"/>
          <w:sz w:val="24"/>
          <w:szCs w:val="24"/>
        </w:rPr>
      </w:pPr>
      <w:r w:rsidRPr="006E309B">
        <w:rPr>
          <w:rFonts w:ascii="Times New Roman" w:hAnsi="Times New Roman" w:cs="Times New Roman"/>
          <w:sz w:val="24"/>
          <w:szCs w:val="24"/>
        </w:rPr>
        <w:t>Prompt: Using the same scan device, create an image of a digital dashboard interface showing daily healing progress photos and updates for a minor injury. The scan tool is in the corner, indicating data is from QuickScan. Please make the dashboard face child friendly with happy images.</w:t>
      </w:r>
    </w:p>
    <w:p w14:paraId="186B2A58" w14:textId="77777777" w:rsidR="0077441D" w:rsidRPr="006E309B" w:rsidRDefault="0077441D" w:rsidP="00681081">
      <w:pPr>
        <w:spacing w:after="0" w:line="480" w:lineRule="auto"/>
        <w:rPr>
          <w:rFonts w:ascii="Times New Roman" w:hAnsi="Times New Roman" w:cs="Times New Roman"/>
          <w:b/>
          <w:bCs/>
          <w:i/>
          <w:iCs/>
          <w:sz w:val="24"/>
          <w:szCs w:val="24"/>
        </w:rPr>
      </w:pPr>
    </w:p>
    <w:p w14:paraId="0BB3686E" w14:textId="2F638828" w:rsidR="00681081" w:rsidRPr="006E309B" w:rsidRDefault="00681081" w:rsidP="00681081">
      <w:pPr>
        <w:spacing w:after="0" w:line="480" w:lineRule="auto"/>
        <w:rPr>
          <w:rFonts w:ascii="Times New Roman" w:hAnsi="Times New Roman" w:cs="Times New Roman"/>
          <w:b/>
          <w:bCs/>
          <w:sz w:val="24"/>
          <w:szCs w:val="24"/>
        </w:rPr>
      </w:pPr>
      <w:r w:rsidRPr="006E309B">
        <w:rPr>
          <w:rFonts w:ascii="Times New Roman" w:hAnsi="Times New Roman" w:cs="Times New Roman"/>
          <w:b/>
          <w:bCs/>
          <w:sz w:val="24"/>
          <w:szCs w:val="24"/>
        </w:rPr>
        <w:lastRenderedPageBreak/>
        <w:t xml:space="preserve">Image </w:t>
      </w:r>
      <w:r w:rsidR="00CA0360" w:rsidRPr="006E309B">
        <w:rPr>
          <w:rFonts w:ascii="Times New Roman" w:hAnsi="Times New Roman" w:cs="Times New Roman"/>
          <w:b/>
          <w:bCs/>
          <w:sz w:val="24"/>
          <w:szCs w:val="24"/>
        </w:rPr>
        <w:t>8</w:t>
      </w:r>
      <w:r w:rsidRPr="006E309B">
        <w:rPr>
          <w:rFonts w:ascii="Times New Roman" w:hAnsi="Times New Roman" w:cs="Times New Roman"/>
          <w:b/>
          <w:bCs/>
          <w:sz w:val="24"/>
          <w:szCs w:val="24"/>
        </w:rPr>
        <w:t>: A Parent Explaining How to Use the QuickScan Device to a Grandparent</w:t>
      </w:r>
    </w:p>
    <w:p w14:paraId="7CB9FE40" w14:textId="77777777" w:rsidR="00681081" w:rsidRPr="006E309B" w:rsidRDefault="00681081" w:rsidP="00681081">
      <w:pPr>
        <w:spacing w:after="0" w:line="480" w:lineRule="auto"/>
        <w:jc w:val="center"/>
        <w:rPr>
          <w:rFonts w:ascii="Times New Roman" w:hAnsi="Times New Roman" w:cs="Times New Roman"/>
          <w:sz w:val="24"/>
          <w:szCs w:val="24"/>
        </w:rPr>
      </w:pPr>
      <w:r w:rsidRPr="006E309B">
        <w:rPr>
          <w:rFonts w:ascii="Times New Roman" w:hAnsi="Times New Roman" w:cs="Times New Roman"/>
          <w:noProof/>
          <w:sz w:val="24"/>
          <w:szCs w:val="24"/>
        </w:rPr>
        <w:drawing>
          <wp:inline distT="0" distB="0" distL="0" distR="0" wp14:anchorId="3628599B" wp14:editId="073B377B">
            <wp:extent cx="5334000" cy="5334000"/>
            <wp:effectExtent l="0" t="0" r="0" b="0"/>
            <wp:docPr id="768161648" name="Picture 7" descr="A person holding a device with a person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61648" name="Picture 7" descr="A person holding a device with a person in the background&#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34000" cy="5334000"/>
                    </a:xfrm>
                    <a:prstGeom prst="rect">
                      <a:avLst/>
                    </a:prstGeom>
                    <a:noFill/>
                    <a:ln>
                      <a:noFill/>
                    </a:ln>
                  </pic:spPr>
                </pic:pic>
              </a:graphicData>
            </a:graphic>
          </wp:inline>
        </w:drawing>
      </w:r>
    </w:p>
    <w:p w14:paraId="065BE998" w14:textId="77777777" w:rsidR="00681081" w:rsidRPr="006E309B" w:rsidRDefault="00681081" w:rsidP="00681081">
      <w:pPr>
        <w:spacing w:after="0" w:line="480" w:lineRule="auto"/>
        <w:rPr>
          <w:rFonts w:ascii="Times New Roman" w:hAnsi="Times New Roman" w:cs="Times New Roman"/>
          <w:b/>
          <w:bCs/>
          <w:sz w:val="24"/>
          <w:szCs w:val="24"/>
        </w:rPr>
      </w:pPr>
    </w:p>
    <w:p w14:paraId="179D350B" w14:textId="77777777" w:rsidR="00CD266E" w:rsidRPr="006E309B" w:rsidRDefault="00681081" w:rsidP="00DC2E7D">
      <w:pPr>
        <w:spacing w:after="0" w:line="480" w:lineRule="auto"/>
        <w:rPr>
          <w:rFonts w:ascii="Times New Roman" w:hAnsi="Times New Roman" w:cs="Times New Roman"/>
          <w:sz w:val="24"/>
          <w:szCs w:val="24"/>
        </w:rPr>
      </w:pPr>
      <w:r w:rsidRPr="006E309B">
        <w:rPr>
          <w:rFonts w:ascii="Times New Roman" w:hAnsi="Times New Roman" w:cs="Times New Roman"/>
          <w:sz w:val="24"/>
          <w:szCs w:val="24"/>
        </w:rPr>
        <w:t xml:space="preserve">Prompt: Create an image using the same QuickScan device being held by a young mother; she is explaining how to use the device to an older male (her father). A First Aid Kit is in the background. Her expression is friendly as she is educating him. </w:t>
      </w:r>
    </w:p>
    <w:p w14:paraId="6D939E9B" w14:textId="77777777" w:rsidR="0077441D" w:rsidRPr="006E309B" w:rsidRDefault="0077441D" w:rsidP="00DC2E7D">
      <w:pPr>
        <w:spacing w:after="0" w:line="480" w:lineRule="auto"/>
        <w:rPr>
          <w:rFonts w:ascii="Times New Roman" w:hAnsi="Times New Roman" w:cs="Times New Roman"/>
          <w:b/>
          <w:bCs/>
          <w:sz w:val="24"/>
          <w:szCs w:val="24"/>
        </w:rPr>
      </w:pPr>
    </w:p>
    <w:p w14:paraId="3D72BEEC" w14:textId="77777777" w:rsidR="0077441D" w:rsidRPr="006E309B" w:rsidRDefault="0077441D" w:rsidP="00DC2E7D">
      <w:pPr>
        <w:spacing w:after="0" w:line="480" w:lineRule="auto"/>
        <w:rPr>
          <w:rFonts w:ascii="Times New Roman" w:hAnsi="Times New Roman" w:cs="Times New Roman"/>
          <w:b/>
          <w:bCs/>
          <w:sz w:val="24"/>
          <w:szCs w:val="24"/>
        </w:rPr>
      </w:pPr>
    </w:p>
    <w:p w14:paraId="5AACA7E4" w14:textId="77777777" w:rsidR="0077441D" w:rsidRPr="006E309B" w:rsidRDefault="0077441D" w:rsidP="00DC2E7D">
      <w:pPr>
        <w:spacing w:after="0" w:line="480" w:lineRule="auto"/>
        <w:rPr>
          <w:rFonts w:ascii="Times New Roman" w:hAnsi="Times New Roman" w:cs="Times New Roman"/>
          <w:b/>
          <w:bCs/>
          <w:sz w:val="24"/>
          <w:szCs w:val="24"/>
        </w:rPr>
      </w:pPr>
    </w:p>
    <w:p w14:paraId="424C619D" w14:textId="76133A33" w:rsidR="00DD6D54" w:rsidRPr="006E309B" w:rsidRDefault="00DD6D54" w:rsidP="00DC2E7D">
      <w:pPr>
        <w:spacing w:after="0" w:line="480" w:lineRule="auto"/>
        <w:rPr>
          <w:rFonts w:ascii="Times New Roman" w:hAnsi="Times New Roman" w:cs="Times New Roman"/>
          <w:sz w:val="24"/>
          <w:szCs w:val="24"/>
        </w:rPr>
      </w:pPr>
      <w:r w:rsidRPr="006E309B">
        <w:rPr>
          <w:rFonts w:ascii="Times New Roman" w:hAnsi="Times New Roman" w:cs="Times New Roman"/>
          <w:b/>
          <w:bCs/>
          <w:sz w:val="24"/>
          <w:szCs w:val="24"/>
        </w:rPr>
        <w:lastRenderedPageBreak/>
        <w:t xml:space="preserve">Image </w:t>
      </w:r>
      <w:r w:rsidR="00CA0360" w:rsidRPr="006E309B">
        <w:rPr>
          <w:rFonts w:ascii="Times New Roman" w:hAnsi="Times New Roman" w:cs="Times New Roman"/>
          <w:b/>
          <w:bCs/>
          <w:sz w:val="24"/>
          <w:szCs w:val="24"/>
        </w:rPr>
        <w:t>9</w:t>
      </w:r>
      <w:r w:rsidRPr="006E309B">
        <w:rPr>
          <w:rFonts w:ascii="Times New Roman" w:hAnsi="Times New Roman" w:cs="Times New Roman"/>
          <w:b/>
          <w:bCs/>
          <w:sz w:val="24"/>
          <w:szCs w:val="24"/>
        </w:rPr>
        <w:t xml:space="preserve">: </w:t>
      </w:r>
      <w:r w:rsidR="007C39A0" w:rsidRPr="006E309B">
        <w:rPr>
          <w:rFonts w:ascii="Times New Roman" w:hAnsi="Times New Roman" w:cs="Times New Roman"/>
          <w:b/>
          <w:bCs/>
          <w:sz w:val="24"/>
          <w:szCs w:val="24"/>
        </w:rPr>
        <w:t>Challenge</w:t>
      </w:r>
      <w:r w:rsidR="00A64DA8" w:rsidRPr="006E309B">
        <w:rPr>
          <w:rFonts w:ascii="Times New Roman" w:hAnsi="Times New Roman" w:cs="Times New Roman"/>
          <w:b/>
          <w:bCs/>
          <w:sz w:val="24"/>
          <w:szCs w:val="24"/>
        </w:rPr>
        <w:t xml:space="preserve"> </w:t>
      </w:r>
      <w:r w:rsidR="007C39A0" w:rsidRPr="006E309B">
        <w:rPr>
          <w:rFonts w:ascii="Times New Roman" w:hAnsi="Times New Roman" w:cs="Times New Roman"/>
          <w:b/>
          <w:bCs/>
          <w:sz w:val="24"/>
          <w:szCs w:val="24"/>
        </w:rPr>
        <w:t>of the QuickScan Device</w:t>
      </w:r>
    </w:p>
    <w:p w14:paraId="0F18CCE9" w14:textId="61A09ADE" w:rsidR="00CA5F50" w:rsidRPr="006E309B" w:rsidRDefault="00CA5F50" w:rsidP="00CA5F50">
      <w:pPr>
        <w:spacing w:after="0" w:line="480" w:lineRule="auto"/>
        <w:jc w:val="center"/>
        <w:rPr>
          <w:rFonts w:ascii="Times New Roman" w:hAnsi="Times New Roman" w:cs="Times New Roman"/>
          <w:sz w:val="24"/>
          <w:szCs w:val="24"/>
        </w:rPr>
      </w:pPr>
      <w:r w:rsidRPr="006E309B">
        <w:rPr>
          <w:rFonts w:ascii="Times New Roman" w:hAnsi="Times New Roman" w:cs="Times New Roman"/>
          <w:sz w:val="24"/>
          <w:szCs w:val="24"/>
        </w:rPr>
        <w:t>\</w:t>
      </w:r>
      <w:r w:rsidRPr="006E309B">
        <w:rPr>
          <w:rFonts w:ascii="Times New Roman" w:hAnsi="Times New Roman" w:cs="Times New Roman"/>
          <w:sz w:val="24"/>
          <w:szCs w:val="24"/>
        </w:rPr>
        <w:drawing>
          <wp:inline distT="0" distB="0" distL="0" distR="0" wp14:anchorId="63FD7FB2" wp14:editId="1305F906">
            <wp:extent cx="4038600" cy="6057900"/>
            <wp:effectExtent l="0" t="0" r="0" b="0"/>
            <wp:docPr id="4610501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050156"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38600" cy="6057900"/>
                    </a:xfrm>
                    <a:prstGeom prst="rect">
                      <a:avLst/>
                    </a:prstGeom>
                    <a:noFill/>
                    <a:ln>
                      <a:noFill/>
                    </a:ln>
                  </pic:spPr>
                </pic:pic>
              </a:graphicData>
            </a:graphic>
          </wp:inline>
        </w:drawing>
      </w:r>
    </w:p>
    <w:p w14:paraId="24B8BAE8" w14:textId="5DB25B19" w:rsidR="00F71062" w:rsidRPr="006E309B" w:rsidRDefault="00CA5F50" w:rsidP="00F71062">
      <w:pPr>
        <w:spacing w:after="0" w:line="480" w:lineRule="auto"/>
        <w:rPr>
          <w:rFonts w:ascii="Times New Roman" w:hAnsi="Times New Roman" w:cs="Times New Roman"/>
          <w:sz w:val="24"/>
          <w:szCs w:val="24"/>
        </w:rPr>
      </w:pPr>
      <w:r w:rsidRPr="006E309B">
        <w:rPr>
          <w:rFonts w:ascii="Times New Roman" w:hAnsi="Times New Roman" w:cs="Times New Roman"/>
          <w:sz w:val="24"/>
          <w:szCs w:val="24"/>
        </w:rPr>
        <w:t xml:space="preserve">Prompt: </w:t>
      </w:r>
      <w:r w:rsidR="00F71062" w:rsidRPr="006E309B">
        <w:rPr>
          <w:rFonts w:ascii="Times New Roman" w:hAnsi="Times New Roman" w:cs="Times New Roman"/>
          <w:sz w:val="24"/>
          <w:szCs w:val="24"/>
        </w:rPr>
        <w:t>U</w:t>
      </w:r>
      <w:r w:rsidR="00F71062" w:rsidRPr="006E309B">
        <w:rPr>
          <w:rFonts w:ascii="Times New Roman" w:hAnsi="Times New Roman" w:cs="Times New Roman"/>
          <w:sz w:val="24"/>
          <w:szCs w:val="24"/>
        </w:rPr>
        <w:t xml:space="preserve">sing </w:t>
      </w:r>
      <w:r w:rsidR="00F71062" w:rsidRPr="006E309B">
        <w:rPr>
          <w:rFonts w:ascii="Times New Roman" w:hAnsi="Times New Roman" w:cs="Times New Roman"/>
          <w:sz w:val="24"/>
          <w:szCs w:val="24"/>
        </w:rPr>
        <w:t>the same QuickScan device created previously</w:t>
      </w:r>
      <w:r w:rsidR="00F71062" w:rsidRPr="006E309B">
        <w:rPr>
          <w:rFonts w:ascii="Times New Roman" w:hAnsi="Times New Roman" w:cs="Times New Roman"/>
          <w:sz w:val="24"/>
          <w:szCs w:val="24"/>
        </w:rPr>
        <w:t>, create an image of a male trying to interpret the screen</w:t>
      </w:r>
      <w:r w:rsidR="00F71062" w:rsidRPr="006E309B">
        <w:rPr>
          <w:rFonts w:ascii="Times New Roman" w:hAnsi="Times New Roman" w:cs="Times New Roman"/>
          <w:sz w:val="24"/>
          <w:szCs w:val="24"/>
        </w:rPr>
        <w:t>. H</w:t>
      </w:r>
      <w:r w:rsidR="00F71062" w:rsidRPr="006E309B">
        <w:rPr>
          <w:rFonts w:ascii="Times New Roman" w:hAnsi="Times New Roman" w:cs="Times New Roman"/>
          <w:sz w:val="24"/>
          <w:szCs w:val="24"/>
        </w:rPr>
        <w:t>e looks confused</w:t>
      </w:r>
      <w:r w:rsidR="00F71062" w:rsidRPr="006E309B">
        <w:rPr>
          <w:rFonts w:ascii="Times New Roman" w:hAnsi="Times New Roman" w:cs="Times New Roman"/>
          <w:sz w:val="24"/>
          <w:szCs w:val="24"/>
        </w:rPr>
        <w:t>, and the</w:t>
      </w:r>
      <w:r w:rsidR="00F71062" w:rsidRPr="006E309B">
        <w:rPr>
          <w:rFonts w:ascii="Times New Roman" w:hAnsi="Times New Roman" w:cs="Times New Roman"/>
          <w:sz w:val="24"/>
          <w:szCs w:val="24"/>
        </w:rPr>
        <w:t xml:space="preserve"> screen states 'misreading scan' and the device shows an error report on the screen</w:t>
      </w:r>
      <w:r w:rsidR="00F71062" w:rsidRPr="006E309B">
        <w:rPr>
          <w:rFonts w:ascii="Times New Roman" w:hAnsi="Times New Roman" w:cs="Times New Roman"/>
          <w:sz w:val="24"/>
          <w:szCs w:val="24"/>
        </w:rPr>
        <w:t xml:space="preserve">. </w:t>
      </w:r>
      <w:r w:rsidR="000260B4" w:rsidRPr="006E309B">
        <w:rPr>
          <w:rFonts w:ascii="Times New Roman" w:hAnsi="Times New Roman" w:cs="Times New Roman"/>
          <w:sz w:val="24"/>
          <w:szCs w:val="24"/>
        </w:rPr>
        <w:t>Create</w:t>
      </w:r>
      <w:r w:rsidR="00F71062" w:rsidRPr="006E309B">
        <w:rPr>
          <w:rFonts w:ascii="Times New Roman" w:hAnsi="Times New Roman" w:cs="Times New Roman"/>
          <w:sz w:val="24"/>
          <w:szCs w:val="24"/>
        </w:rPr>
        <w:t xml:space="preserve"> him with the device in his left hand </w:t>
      </w:r>
      <w:r w:rsidR="000260B4" w:rsidRPr="006E309B">
        <w:rPr>
          <w:rFonts w:ascii="Times New Roman" w:hAnsi="Times New Roman" w:cs="Times New Roman"/>
          <w:sz w:val="24"/>
          <w:szCs w:val="24"/>
        </w:rPr>
        <w:t>showing it to the viewer with a confused face.</w:t>
      </w:r>
    </w:p>
    <w:p w14:paraId="44A07782" w14:textId="77777777" w:rsidR="0077441D" w:rsidRPr="006E309B" w:rsidRDefault="0077441D" w:rsidP="00F71062">
      <w:pPr>
        <w:spacing w:after="0" w:line="480" w:lineRule="auto"/>
        <w:rPr>
          <w:rFonts w:ascii="Times New Roman" w:hAnsi="Times New Roman" w:cs="Times New Roman"/>
          <w:b/>
          <w:bCs/>
          <w:sz w:val="24"/>
          <w:szCs w:val="24"/>
        </w:rPr>
      </w:pPr>
    </w:p>
    <w:p w14:paraId="72918445" w14:textId="79996F1D" w:rsidR="00DE57E9" w:rsidRPr="006E309B" w:rsidRDefault="00863532" w:rsidP="00F71062">
      <w:pPr>
        <w:spacing w:after="0" w:line="480" w:lineRule="auto"/>
        <w:rPr>
          <w:rFonts w:ascii="Times New Roman" w:hAnsi="Times New Roman" w:cs="Times New Roman"/>
          <w:b/>
          <w:bCs/>
          <w:sz w:val="24"/>
          <w:szCs w:val="24"/>
        </w:rPr>
      </w:pPr>
      <w:r w:rsidRPr="006E309B">
        <w:rPr>
          <w:rFonts w:ascii="Times New Roman" w:hAnsi="Times New Roman" w:cs="Times New Roman"/>
          <w:b/>
          <w:bCs/>
          <w:sz w:val="24"/>
          <w:szCs w:val="24"/>
        </w:rPr>
        <w:lastRenderedPageBreak/>
        <w:t xml:space="preserve">Image </w:t>
      </w:r>
      <w:r w:rsidR="00CA0360" w:rsidRPr="006E309B">
        <w:rPr>
          <w:rFonts w:ascii="Times New Roman" w:hAnsi="Times New Roman" w:cs="Times New Roman"/>
          <w:b/>
          <w:bCs/>
          <w:sz w:val="24"/>
          <w:szCs w:val="24"/>
        </w:rPr>
        <w:t>10</w:t>
      </w:r>
      <w:r w:rsidRPr="006E309B">
        <w:rPr>
          <w:rFonts w:ascii="Times New Roman" w:hAnsi="Times New Roman" w:cs="Times New Roman"/>
          <w:b/>
          <w:bCs/>
          <w:sz w:val="24"/>
          <w:szCs w:val="24"/>
        </w:rPr>
        <w:t>: Benefit of the QuickScan Device</w:t>
      </w:r>
    </w:p>
    <w:p w14:paraId="53FB03EA" w14:textId="78363267" w:rsidR="00863532" w:rsidRPr="006E309B" w:rsidRDefault="00731F24" w:rsidP="00863532">
      <w:pPr>
        <w:spacing w:after="0" w:line="480" w:lineRule="auto"/>
        <w:jc w:val="center"/>
        <w:rPr>
          <w:rFonts w:ascii="Times New Roman" w:hAnsi="Times New Roman" w:cs="Times New Roman"/>
          <w:sz w:val="24"/>
          <w:szCs w:val="24"/>
        </w:rPr>
      </w:pPr>
      <w:r w:rsidRPr="006E309B">
        <w:rPr>
          <w:rFonts w:ascii="Times New Roman" w:hAnsi="Times New Roman" w:cs="Times New Roman"/>
          <w:noProof/>
          <w:sz w:val="24"/>
          <w:szCs w:val="24"/>
        </w:rPr>
        <w:drawing>
          <wp:inline distT="0" distB="0" distL="0" distR="0" wp14:anchorId="5238A3F6" wp14:editId="6196E951">
            <wp:extent cx="5463540" cy="5463540"/>
            <wp:effectExtent l="0" t="0" r="3810" b="3810"/>
            <wp:docPr id="4" name="Picture 3"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nerated 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63540" cy="5463540"/>
                    </a:xfrm>
                    <a:prstGeom prst="rect">
                      <a:avLst/>
                    </a:prstGeom>
                    <a:noFill/>
                    <a:ln>
                      <a:noFill/>
                    </a:ln>
                  </pic:spPr>
                </pic:pic>
              </a:graphicData>
            </a:graphic>
          </wp:inline>
        </w:drawing>
      </w:r>
    </w:p>
    <w:p w14:paraId="3C1AB18B" w14:textId="065BBD4D" w:rsidR="00863532" w:rsidRPr="006E309B" w:rsidRDefault="00863532" w:rsidP="00F71062">
      <w:pPr>
        <w:spacing w:after="0" w:line="480" w:lineRule="auto"/>
        <w:rPr>
          <w:rFonts w:ascii="Times New Roman" w:hAnsi="Times New Roman" w:cs="Times New Roman"/>
          <w:sz w:val="24"/>
          <w:szCs w:val="24"/>
        </w:rPr>
      </w:pPr>
      <w:r w:rsidRPr="006E309B">
        <w:rPr>
          <w:rFonts w:ascii="Times New Roman" w:hAnsi="Times New Roman" w:cs="Times New Roman"/>
          <w:sz w:val="24"/>
          <w:szCs w:val="24"/>
        </w:rPr>
        <w:t xml:space="preserve">Prompt: </w:t>
      </w:r>
      <w:r w:rsidRPr="006E309B">
        <w:rPr>
          <w:rFonts w:ascii="Times New Roman" w:hAnsi="Times New Roman" w:cs="Times New Roman"/>
          <w:sz w:val="24"/>
          <w:szCs w:val="24"/>
        </w:rPr>
        <w:t>Create an image of a hospital emergency room from outside in the parking lot looking in. Through the window, you can see shadows of many people waiting to be seen in the emergency department. An ambulance is waiting outside the hospital</w:t>
      </w:r>
      <w:r w:rsidR="00731F24" w:rsidRPr="006E309B">
        <w:rPr>
          <w:rFonts w:ascii="Times New Roman" w:hAnsi="Times New Roman" w:cs="Times New Roman"/>
          <w:sz w:val="24"/>
          <w:szCs w:val="24"/>
        </w:rPr>
        <w:t>.</w:t>
      </w:r>
    </w:p>
    <w:p w14:paraId="5DE72075" w14:textId="77777777" w:rsidR="00F71062" w:rsidRPr="00F71062" w:rsidRDefault="00F71062" w:rsidP="00F71062">
      <w:pPr>
        <w:spacing w:after="0" w:line="480" w:lineRule="auto"/>
        <w:rPr>
          <w:rFonts w:ascii="Times New Roman" w:hAnsi="Times New Roman" w:cs="Times New Roman"/>
          <w:sz w:val="24"/>
          <w:szCs w:val="24"/>
        </w:rPr>
      </w:pPr>
    </w:p>
    <w:p w14:paraId="1CC8C22B" w14:textId="77777777" w:rsidR="00A64DA8" w:rsidRPr="006E309B" w:rsidRDefault="00A64DA8" w:rsidP="00DC2E7D">
      <w:pPr>
        <w:spacing w:after="0" w:line="480" w:lineRule="auto"/>
        <w:rPr>
          <w:rFonts w:ascii="Times New Roman" w:hAnsi="Times New Roman" w:cs="Times New Roman"/>
          <w:sz w:val="24"/>
          <w:szCs w:val="24"/>
        </w:rPr>
      </w:pPr>
    </w:p>
    <w:p w14:paraId="510DD6E4" w14:textId="77777777" w:rsidR="001A7822" w:rsidRPr="006E309B" w:rsidRDefault="001A7822" w:rsidP="001A7822">
      <w:pPr>
        <w:spacing w:after="0" w:line="480" w:lineRule="auto"/>
        <w:rPr>
          <w:rFonts w:ascii="Times New Roman" w:hAnsi="Times New Roman" w:cs="Times New Roman"/>
          <w:sz w:val="24"/>
          <w:szCs w:val="24"/>
        </w:rPr>
      </w:pPr>
    </w:p>
    <w:p w14:paraId="5EBAC225" w14:textId="3F3E3897" w:rsidR="00DF2732" w:rsidRPr="006E309B" w:rsidRDefault="00E56394" w:rsidP="001A7822">
      <w:pPr>
        <w:spacing w:after="0" w:line="480" w:lineRule="auto"/>
        <w:jc w:val="center"/>
        <w:rPr>
          <w:rFonts w:ascii="Times New Roman" w:hAnsi="Times New Roman" w:cs="Times New Roman"/>
          <w:sz w:val="24"/>
          <w:szCs w:val="24"/>
        </w:rPr>
      </w:pPr>
      <w:r w:rsidRPr="006E309B">
        <w:rPr>
          <w:rFonts w:ascii="Times New Roman" w:hAnsi="Times New Roman" w:cs="Times New Roman"/>
          <w:b/>
          <w:bCs/>
          <w:sz w:val="24"/>
          <w:szCs w:val="24"/>
        </w:rPr>
        <w:lastRenderedPageBreak/>
        <w:t>Narration</w:t>
      </w:r>
    </w:p>
    <w:p w14:paraId="4342DD1C" w14:textId="433B211E" w:rsidR="00DF2732" w:rsidRPr="006E309B" w:rsidRDefault="00DF2732" w:rsidP="00DF2732">
      <w:pPr>
        <w:spacing w:after="0" w:line="480" w:lineRule="auto"/>
        <w:ind w:firstLine="720"/>
        <w:rPr>
          <w:rFonts w:ascii="Times New Roman" w:hAnsi="Times New Roman" w:cs="Times New Roman"/>
          <w:sz w:val="24"/>
          <w:szCs w:val="24"/>
        </w:rPr>
      </w:pPr>
      <w:r w:rsidRPr="006E309B">
        <w:rPr>
          <w:rFonts w:ascii="Times New Roman" w:hAnsi="Times New Roman" w:cs="Times New Roman"/>
          <w:sz w:val="24"/>
          <w:szCs w:val="24"/>
        </w:rPr>
        <w:t>A young child is playing at the playground with her mother and a friend. She misjudges the monkey bars and falls onto her elbow, causing a small laceration. Her elbow begins to bleed slightly, and she runs</w:t>
      </w:r>
      <w:r w:rsidR="000F15B3" w:rsidRPr="006E309B">
        <w:rPr>
          <w:rFonts w:ascii="Times New Roman" w:hAnsi="Times New Roman" w:cs="Times New Roman"/>
          <w:sz w:val="24"/>
          <w:szCs w:val="24"/>
        </w:rPr>
        <w:t xml:space="preserve"> crying</w:t>
      </w:r>
      <w:r w:rsidRPr="006E309B">
        <w:rPr>
          <w:rFonts w:ascii="Times New Roman" w:hAnsi="Times New Roman" w:cs="Times New Roman"/>
          <w:sz w:val="24"/>
          <w:szCs w:val="24"/>
        </w:rPr>
        <w:t xml:space="preserve"> to her mother, who is sitting on a nearby bench.</w:t>
      </w:r>
      <w:r w:rsidRPr="006E309B">
        <w:rPr>
          <w:rFonts w:ascii="Times New Roman" w:hAnsi="Times New Roman" w:cs="Times New Roman"/>
          <w:b/>
          <w:bCs/>
          <w:sz w:val="24"/>
          <w:szCs w:val="24"/>
        </w:rPr>
        <w:t xml:space="preserve"> </w:t>
      </w:r>
      <w:r w:rsidRPr="006E309B">
        <w:rPr>
          <w:rFonts w:ascii="Times New Roman" w:hAnsi="Times New Roman" w:cs="Times New Roman"/>
          <w:sz w:val="24"/>
          <w:szCs w:val="24"/>
        </w:rPr>
        <w:t>The mother calmly wipes away dirt and debris from the wound with a soft wet wipe, then reaches into her bag and pulls out her QuickScan device. Using her phone as a hotspot to connect the device to the internet, she easily scans her daughter’s elbow.</w:t>
      </w:r>
      <w:r w:rsidRPr="006E309B">
        <w:rPr>
          <w:rFonts w:ascii="Times New Roman" w:hAnsi="Times New Roman" w:cs="Times New Roman"/>
          <w:b/>
          <w:bCs/>
          <w:sz w:val="24"/>
          <w:szCs w:val="24"/>
        </w:rPr>
        <w:t xml:space="preserve"> </w:t>
      </w:r>
      <w:r w:rsidRPr="006E309B">
        <w:rPr>
          <w:rFonts w:ascii="Times New Roman" w:hAnsi="Times New Roman" w:cs="Times New Roman"/>
          <w:sz w:val="24"/>
          <w:szCs w:val="24"/>
        </w:rPr>
        <w:t>The device reads that the child has sustained a minor skin injury and provides treatment instructions, wound monitoring tips, and guidance on when to seek professional help. Other mothers at the park take notice and begin asking questions about the device.</w:t>
      </w:r>
      <w:r w:rsidRPr="006E309B">
        <w:rPr>
          <w:rFonts w:ascii="Times New Roman" w:hAnsi="Times New Roman" w:cs="Times New Roman"/>
          <w:b/>
          <w:bCs/>
          <w:sz w:val="24"/>
          <w:szCs w:val="24"/>
        </w:rPr>
        <w:t xml:space="preserve"> </w:t>
      </w:r>
      <w:r w:rsidRPr="006E309B">
        <w:rPr>
          <w:rFonts w:ascii="Times New Roman" w:hAnsi="Times New Roman" w:cs="Times New Roman"/>
          <w:sz w:val="24"/>
          <w:szCs w:val="24"/>
        </w:rPr>
        <w:t>The mother and her daughter head home to clean the wound and continue monitoring it. They are able to avoid a visit to the overcrowded emergency room. Over the following days, the mother scans the laceration every 48 hours as recommended.</w:t>
      </w:r>
      <w:r w:rsidRPr="006E309B">
        <w:rPr>
          <w:rFonts w:ascii="Times New Roman" w:hAnsi="Times New Roman" w:cs="Times New Roman"/>
          <w:b/>
          <w:bCs/>
          <w:sz w:val="24"/>
          <w:szCs w:val="24"/>
        </w:rPr>
        <w:t xml:space="preserve"> </w:t>
      </w:r>
      <w:r w:rsidRPr="006E309B">
        <w:rPr>
          <w:rFonts w:ascii="Times New Roman" w:hAnsi="Times New Roman" w:cs="Times New Roman"/>
          <w:sz w:val="24"/>
          <w:szCs w:val="24"/>
        </w:rPr>
        <w:t>At a routine appointment the following week, the mother brings her daughter to see their family doctor. The physician confirms that the device was used correctly and is pleased with the wound’s healing progress.</w:t>
      </w:r>
    </w:p>
    <w:p w14:paraId="71D2C686" w14:textId="77777777" w:rsidR="00B312A0" w:rsidRPr="006E309B" w:rsidRDefault="00DF2732" w:rsidP="00B312A0">
      <w:pPr>
        <w:spacing w:after="0" w:line="480" w:lineRule="auto"/>
        <w:ind w:firstLine="720"/>
        <w:jc w:val="center"/>
        <w:rPr>
          <w:rFonts w:ascii="Times New Roman" w:hAnsi="Times New Roman" w:cs="Times New Roman"/>
          <w:b/>
          <w:bCs/>
          <w:sz w:val="24"/>
          <w:szCs w:val="24"/>
        </w:rPr>
      </w:pPr>
      <w:r w:rsidRPr="006E309B">
        <w:rPr>
          <w:rFonts w:ascii="Times New Roman" w:hAnsi="Times New Roman" w:cs="Times New Roman"/>
          <w:b/>
          <w:bCs/>
          <w:sz w:val="24"/>
          <w:szCs w:val="24"/>
        </w:rPr>
        <w:t>Conclusion</w:t>
      </w:r>
    </w:p>
    <w:p w14:paraId="11F16C22" w14:textId="77777777" w:rsidR="006E309B" w:rsidRPr="006E309B" w:rsidRDefault="00B312A0" w:rsidP="006E309B">
      <w:pPr>
        <w:spacing w:after="0" w:line="480" w:lineRule="auto"/>
        <w:ind w:firstLine="720"/>
        <w:rPr>
          <w:rFonts w:ascii="Times New Roman" w:hAnsi="Times New Roman" w:cs="Times New Roman"/>
          <w:b/>
          <w:bCs/>
          <w:sz w:val="24"/>
          <w:szCs w:val="24"/>
        </w:rPr>
      </w:pPr>
      <w:r w:rsidRPr="006E309B">
        <w:rPr>
          <w:rFonts w:ascii="Times New Roman" w:hAnsi="Times New Roman" w:cs="Times New Roman"/>
          <w:sz w:val="24"/>
          <w:szCs w:val="24"/>
        </w:rPr>
        <w:t xml:space="preserve">Children are naturally accident-prone due to their developing coordination </w:t>
      </w:r>
      <w:r w:rsidR="00F41D3E" w:rsidRPr="006E309B">
        <w:rPr>
          <w:rFonts w:ascii="Times New Roman" w:hAnsi="Times New Roman" w:cs="Times New Roman"/>
          <w:sz w:val="24"/>
          <w:szCs w:val="24"/>
        </w:rPr>
        <w:t xml:space="preserve">skills </w:t>
      </w:r>
      <w:r w:rsidRPr="006E309B">
        <w:rPr>
          <w:rFonts w:ascii="Times New Roman" w:hAnsi="Times New Roman" w:cs="Times New Roman"/>
          <w:sz w:val="24"/>
          <w:szCs w:val="24"/>
        </w:rPr>
        <w:t>and limited awareness of danger. Most injuries occur during play, making them a significant public health concern in both Canada and British Columbia (Wang et al., 2023). The rural nature of many regions in British Columbia makes QuickScan a desirable tool; however, potential connectivity issues in extremely remote areas must be acknowledged. Overall, the device has the potential to reduce unnecessary emergency room visits and empower parents to confidently manage their children's skin injuries from the comfort of hom</w:t>
      </w:r>
      <w:r w:rsidRPr="006E309B">
        <w:rPr>
          <w:rFonts w:ascii="Times New Roman" w:hAnsi="Times New Roman" w:cs="Times New Roman"/>
          <w:sz w:val="24"/>
          <w:szCs w:val="24"/>
        </w:rPr>
        <w:t>e.</w:t>
      </w:r>
    </w:p>
    <w:p w14:paraId="323598CE" w14:textId="5748765B" w:rsidR="008854B0" w:rsidRPr="006E309B" w:rsidRDefault="00197CC2" w:rsidP="006E309B">
      <w:pPr>
        <w:spacing w:after="0" w:line="480" w:lineRule="auto"/>
        <w:ind w:firstLine="720"/>
        <w:jc w:val="center"/>
        <w:rPr>
          <w:rFonts w:ascii="Times New Roman" w:hAnsi="Times New Roman" w:cs="Times New Roman"/>
          <w:b/>
          <w:bCs/>
          <w:sz w:val="24"/>
          <w:szCs w:val="24"/>
        </w:rPr>
      </w:pPr>
      <w:r w:rsidRPr="006E309B">
        <w:rPr>
          <w:rFonts w:ascii="Times New Roman" w:hAnsi="Times New Roman" w:cs="Times New Roman"/>
          <w:b/>
          <w:bCs/>
          <w:sz w:val="24"/>
          <w:szCs w:val="24"/>
        </w:rPr>
        <w:lastRenderedPageBreak/>
        <w:t>References</w:t>
      </w:r>
    </w:p>
    <w:p w14:paraId="6F70A95B" w14:textId="2F388911" w:rsidR="008854B0" w:rsidRPr="006E309B" w:rsidRDefault="008854B0" w:rsidP="008854B0">
      <w:pPr>
        <w:spacing w:after="0" w:line="480" w:lineRule="auto"/>
        <w:ind w:left="567" w:hanging="567"/>
        <w:rPr>
          <w:rFonts w:ascii="Times New Roman" w:hAnsi="Times New Roman" w:cs="Times New Roman"/>
          <w:sz w:val="24"/>
          <w:szCs w:val="24"/>
        </w:rPr>
      </w:pPr>
      <w:r w:rsidRPr="006E309B">
        <w:rPr>
          <w:rFonts w:ascii="Times New Roman" w:hAnsi="Times New Roman" w:cs="Times New Roman"/>
          <w:sz w:val="24"/>
          <w:szCs w:val="24"/>
        </w:rPr>
        <w:t>Bauer, M. E. E., Brussoni, M., &amp; Giles, A. R. (2020). Categorizing mothers’ and fathers’ conceptualizations of children’s serious play‐related injuries: “You won’t grow a finger back.” </w:t>
      </w:r>
      <w:r w:rsidRPr="006E309B">
        <w:rPr>
          <w:rFonts w:ascii="Times New Roman" w:hAnsi="Times New Roman" w:cs="Times New Roman"/>
          <w:i/>
          <w:iCs/>
          <w:sz w:val="24"/>
          <w:szCs w:val="24"/>
        </w:rPr>
        <w:t>Child: Care, Health &amp; Development</w:t>
      </w:r>
      <w:r w:rsidRPr="006E309B">
        <w:rPr>
          <w:rFonts w:ascii="Times New Roman" w:hAnsi="Times New Roman" w:cs="Times New Roman"/>
          <w:sz w:val="24"/>
          <w:szCs w:val="24"/>
        </w:rPr>
        <w:t>, </w:t>
      </w:r>
      <w:r w:rsidRPr="006E309B">
        <w:rPr>
          <w:rFonts w:ascii="Times New Roman" w:hAnsi="Times New Roman" w:cs="Times New Roman"/>
          <w:i/>
          <w:iCs/>
          <w:sz w:val="24"/>
          <w:szCs w:val="24"/>
        </w:rPr>
        <w:t>46</w:t>
      </w:r>
      <w:r w:rsidRPr="006E309B">
        <w:rPr>
          <w:rFonts w:ascii="Times New Roman" w:hAnsi="Times New Roman" w:cs="Times New Roman"/>
          <w:sz w:val="24"/>
          <w:szCs w:val="24"/>
        </w:rPr>
        <w:t xml:space="preserve">(4), 530–536. </w:t>
      </w:r>
      <w:hyperlink r:id="rId17" w:history="1">
        <w:r w:rsidRPr="006E309B">
          <w:rPr>
            <w:rStyle w:val="Hyperlink"/>
            <w:rFonts w:ascii="Times New Roman" w:hAnsi="Times New Roman" w:cs="Times New Roman"/>
            <w:sz w:val="24"/>
            <w:szCs w:val="24"/>
          </w:rPr>
          <w:t>https://doi.org/10.1111/cch.12761</w:t>
        </w:r>
      </w:hyperlink>
    </w:p>
    <w:p w14:paraId="12452C92" w14:textId="3DDA014D" w:rsidR="00410624" w:rsidRPr="006E309B" w:rsidRDefault="007E282C" w:rsidP="007E282C">
      <w:pPr>
        <w:spacing w:after="0" w:line="480" w:lineRule="auto"/>
        <w:ind w:left="567" w:hanging="567"/>
        <w:rPr>
          <w:rFonts w:ascii="Times New Roman" w:hAnsi="Times New Roman" w:cs="Times New Roman"/>
          <w:sz w:val="24"/>
          <w:szCs w:val="24"/>
        </w:rPr>
      </w:pPr>
      <w:r w:rsidRPr="006E309B">
        <w:rPr>
          <w:rFonts w:ascii="Times New Roman" w:hAnsi="Times New Roman" w:cs="Times New Roman"/>
          <w:sz w:val="24"/>
          <w:szCs w:val="24"/>
        </w:rPr>
        <w:t>Buckler, E. J., Mâsse, L. C., Faulkner, G. E., Puterman, E., McConnell-Nzunga, J., &amp; Naylor, P.-J. (2023). Implementing active play standards: a qualitative study with licensed childcare providers in British Columbia, Canada. </w:t>
      </w:r>
      <w:r w:rsidRPr="006E309B">
        <w:rPr>
          <w:rFonts w:ascii="Times New Roman" w:hAnsi="Times New Roman" w:cs="Times New Roman"/>
          <w:i/>
          <w:iCs/>
          <w:sz w:val="24"/>
          <w:szCs w:val="24"/>
        </w:rPr>
        <w:t>Health Promotion International</w:t>
      </w:r>
      <w:r w:rsidRPr="006E309B">
        <w:rPr>
          <w:rFonts w:ascii="Times New Roman" w:hAnsi="Times New Roman" w:cs="Times New Roman"/>
          <w:sz w:val="24"/>
          <w:szCs w:val="24"/>
        </w:rPr>
        <w:t>, </w:t>
      </w:r>
      <w:r w:rsidRPr="006E309B">
        <w:rPr>
          <w:rFonts w:ascii="Times New Roman" w:hAnsi="Times New Roman" w:cs="Times New Roman"/>
          <w:i/>
          <w:iCs/>
          <w:sz w:val="24"/>
          <w:szCs w:val="24"/>
        </w:rPr>
        <w:t>38</w:t>
      </w:r>
      <w:r w:rsidRPr="006E309B">
        <w:rPr>
          <w:rFonts w:ascii="Times New Roman" w:hAnsi="Times New Roman" w:cs="Times New Roman"/>
          <w:sz w:val="24"/>
          <w:szCs w:val="24"/>
        </w:rPr>
        <w:t xml:space="preserve">(3), 1–12. </w:t>
      </w:r>
      <w:hyperlink r:id="rId18" w:history="1">
        <w:r w:rsidR="004A1370" w:rsidRPr="006E309B">
          <w:rPr>
            <w:rStyle w:val="Hyperlink"/>
            <w:rFonts w:ascii="Times New Roman" w:hAnsi="Times New Roman" w:cs="Times New Roman"/>
            <w:sz w:val="24"/>
            <w:szCs w:val="24"/>
          </w:rPr>
          <w:t>https://doi.org/10.1093/heapro/daac036</w:t>
        </w:r>
      </w:hyperlink>
    </w:p>
    <w:p w14:paraId="79437FE6" w14:textId="6EB59E72" w:rsidR="00A22FC2" w:rsidRPr="006E309B" w:rsidRDefault="00A22FC2" w:rsidP="00A22FC2">
      <w:pPr>
        <w:spacing w:after="0" w:line="480" w:lineRule="auto"/>
        <w:rPr>
          <w:rFonts w:ascii="Times New Roman" w:hAnsi="Times New Roman" w:cs="Times New Roman"/>
          <w:sz w:val="24"/>
          <w:szCs w:val="24"/>
        </w:rPr>
      </w:pPr>
      <w:r w:rsidRPr="006E309B">
        <w:rPr>
          <w:rFonts w:ascii="Times New Roman" w:hAnsi="Times New Roman" w:cs="Times New Roman"/>
          <w:sz w:val="24"/>
          <w:szCs w:val="24"/>
        </w:rPr>
        <w:t>Clarius</w:t>
      </w:r>
      <w:r w:rsidR="002F4133" w:rsidRPr="006E309B">
        <w:rPr>
          <w:rFonts w:ascii="Times New Roman" w:hAnsi="Times New Roman" w:cs="Times New Roman"/>
          <w:sz w:val="24"/>
          <w:szCs w:val="24"/>
        </w:rPr>
        <w:t>.</w:t>
      </w:r>
      <w:r w:rsidRPr="006E309B">
        <w:rPr>
          <w:rFonts w:ascii="Times New Roman" w:hAnsi="Times New Roman" w:cs="Times New Roman"/>
          <w:sz w:val="24"/>
          <w:szCs w:val="24"/>
        </w:rPr>
        <w:t xml:space="preserve"> (2025)</w:t>
      </w:r>
      <w:r w:rsidR="002F4133" w:rsidRPr="006E309B">
        <w:rPr>
          <w:rFonts w:ascii="Times New Roman" w:hAnsi="Times New Roman" w:cs="Times New Roman"/>
          <w:sz w:val="24"/>
          <w:szCs w:val="24"/>
        </w:rPr>
        <w:t>.</w:t>
      </w:r>
      <w:r w:rsidRPr="006E309B">
        <w:rPr>
          <w:rFonts w:ascii="Times New Roman" w:hAnsi="Times New Roman" w:cs="Times New Roman"/>
          <w:sz w:val="24"/>
          <w:szCs w:val="24"/>
        </w:rPr>
        <w:t xml:space="preserve"> </w:t>
      </w:r>
      <w:r w:rsidRPr="006E309B">
        <w:rPr>
          <w:rFonts w:ascii="Times New Roman" w:hAnsi="Times New Roman" w:cs="Times New Roman"/>
          <w:i/>
          <w:iCs/>
          <w:sz w:val="24"/>
          <w:szCs w:val="24"/>
        </w:rPr>
        <w:t>High-Definition Ultrasound Imaging</w:t>
      </w:r>
      <w:r w:rsidRPr="006E309B">
        <w:rPr>
          <w:rFonts w:ascii="Times New Roman" w:hAnsi="Times New Roman" w:cs="Times New Roman"/>
          <w:sz w:val="24"/>
          <w:szCs w:val="24"/>
        </w:rPr>
        <w:t xml:space="preserve">. Retrieved from </w:t>
      </w:r>
      <w:hyperlink r:id="rId19" w:history="1">
        <w:r w:rsidRPr="006E309B">
          <w:rPr>
            <w:rStyle w:val="Hyperlink"/>
            <w:rFonts w:ascii="Times New Roman" w:hAnsi="Times New Roman" w:cs="Times New Roman"/>
            <w:sz w:val="24"/>
            <w:szCs w:val="24"/>
          </w:rPr>
          <w:t>https://ca.clarius.com/</w:t>
        </w:r>
      </w:hyperlink>
    </w:p>
    <w:p w14:paraId="3BC94411" w14:textId="2698D6A7" w:rsidR="00C94120" w:rsidRPr="006E309B" w:rsidRDefault="00C94120" w:rsidP="006E309B">
      <w:pPr>
        <w:spacing w:after="0" w:line="480" w:lineRule="auto"/>
        <w:ind w:left="567" w:hanging="567"/>
        <w:rPr>
          <w:rFonts w:ascii="Times New Roman" w:hAnsi="Times New Roman" w:cs="Times New Roman"/>
          <w:sz w:val="24"/>
          <w:szCs w:val="24"/>
        </w:rPr>
      </w:pPr>
      <w:r w:rsidRPr="006E309B">
        <w:rPr>
          <w:rFonts w:ascii="Times New Roman" w:hAnsi="Times New Roman" w:cs="Times New Roman"/>
          <w:sz w:val="24"/>
          <w:szCs w:val="24"/>
        </w:rPr>
        <w:t xml:space="preserve">MolecuLight. (2025). </w:t>
      </w:r>
      <w:r w:rsidR="00234B16" w:rsidRPr="006E309B">
        <w:rPr>
          <w:rFonts w:ascii="Times New Roman" w:hAnsi="Times New Roman" w:cs="Times New Roman"/>
          <w:i/>
          <w:iCs/>
          <w:sz w:val="24"/>
          <w:szCs w:val="24"/>
        </w:rPr>
        <w:t xml:space="preserve">Start Seeing Wounds in a New Light. </w:t>
      </w:r>
      <w:r w:rsidR="00234B16" w:rsidRPr="006E309B">
        <w:rPr>
          <w:rFonts w:ascii="Times New Roman" w:hAnsi="Times New Roman" w:cs="Times New Roman"/>
          <w:sz w:val="24"/>
          <w:szCs w:val="24"/>
        </w:rPr>
        <w:t>Retrieved from</w:t>
      </w:r>
      <w:r w:rsidR="006E309B" w:rsidRPr="006E309B">
        <w:rPr>
          <w:rFonts w:ascii="Times New Roman" w:hAnsi="Times New Roman" w:cs="Times New Roman"/>
          <w:sz w:val="24"/>
          <w:szCs w:val="24"/>
        </w:rPr>
        <w:t xml:space="preserve"> </w:t>
      </w:r>
      <w:hyperlink r:id="rId20" w:history="1">
        <w:r w:rsidR="006E309B" w:rsidRPr="006E309B">
          <w:rPr>
            <w:rStyle w:val="Hyperlink"/>
            <w:rFonts w:ascii="Times New Roman" w:hAnsi="Times New Roman" w:cs="Times New Roman"/>
            <w:sz w:val="24"/>
            <w:szCs w:val="24"/>
          </w:rPr>
          <w:t>https://moleculight.com/</w:t>
        </w:r>
      </w:hyperlink>
    </w:p>
    <w:p w14:paraId="1C25506D" w14:textId="7D08EB39" w:rsidR="0062365D" w:rsidRPr="006E309B" w:rsidRDefault="002F4133" w:rsidP="0062365D">
      <w:pPr>
        <w:spacing w:after="0" w:line="480" w:lineRule="auto"/>
        <w:ind w:left="567" w:hanging="567"/>
        <w:rPr>
          <w:rFonts w:ascii="Times New Roman" w:hAnsi="Times New Roman" w:cs="Times New Roman"/>
          <w:sz w:val="24"/>
          <w:szCs w:val="24"/>
        </w:rPr>
      </w:pPr>
      <w:r w:rsidRPr="006E309B">
        <w:rPr>
          <w:rFonts w:ascii="Times New Roman" w:hAnsi="Times New Roman" w:cs="Times New Roman"/>
          <w:sz w:val="24"/>
          <w:szCs w:val="24"/>
        </w:rPr>
        <w:t xml:space="preserve">ProMed Mobile Imaging. (2025). </w:t>
      </w:r>
      <w:r w:rsidR="00E078CD" w:rsidRPr="006E309B">
        <w:rPr>
          <w:rFonts w:ascii="Times New Roman" w:hAnsi="Times New Roman" w:cs="Times New Roman"/>
          <w:i/>
          <w:iCs/>
          <w:sz w:val="24"/>
          <w:szCs w:val="24"/>
        </w:rPr>
        <w:t xml:space="preserve">Who </w:t>
      </w:r>
      <w:r w:rsidR="00502585" w:rsidRPr="006E309B">
        <w:rPr>
          <w:rFonts w:ascii="Times New Roman" w:hAnsi="Times New Roman" w:cs="Times New Roman"/>
          <w:i/>
          <w:iCs/>
          <w:sz w:val="24"/>
          <w:szCs w:val="24"/>
        </w:rPr>
        <w:t>W</w:t>
      </w:r>
      <w:r w:rsidR="00E078CD" w:rsidRPr="006E309B">
        <w:rPr>
          <w:rFonts w:ascii="Times New Roman" w:hAnsi="Times New Roman" w:cs="Times New Roman"/>
          <w:i/>
          <w:iCs/>
          <w:sz w:val="24"/>
          <w:szCs w:val="24"/>
        </w:rPr>
        <w:t xml:space="preserve">e </w:t>
      </w:r>
      <w:r w:rsidR="00502585" w:rsidRPr="006E309B">
        <w:rPr>
          <w:rFonts w:ascii="Times New Roman" w:hAnsi="Times New Roman" w:cs="Times New Roman"/>
          <w:i/>
          <w:iCs/>
          <w:sz w:val="24"/>
          <w:szCs w:val="24"/>
        </w:rPr>
        <w:t>A</w:t>
      </w:r>
      <w:r w:rsidR="00E078CD" w:rsidRPr="006E309B">
        <w:rPr>
          <w:rFonts w:ascii="Times New Roman" w:hAnsi="Times New Roman" w:cs="Times New Roman"/>
          <w:i/>
          <w:iCs/>
          <w:sz w:val="24"/>
          <w:szCs w:val="24"/>
        </w:rPr>
        <w:t>re</w:t>
      </w:r>
      <w:r w:rsidR="00502585" w:rsidRPr="006E309B">
        <w:rPr>
          <w:rFonts w:ascii="Times New Roman" w:hAnsi="Times New Roman" w:cs="Times New Roman"/>
          <w:sz w:val="24"/>
          <w:szCs w:val="24"/>
        </w:rPr>
        <w:t>. Retrieved from</w:t>
      </w:r>
      <w:r w:rsidR="006E309B" w:rsidRPr="006E309B">
        <w:rPr>
          <w:rFonts w:ascii="Times New Roman" w:hAnsi="Times New Roman" w:cs="Times New Roman"/>
          <w:sz w:val="24"/>
          <w:szCs w:val="24"/>
        </w:rPr>
        <w:t xml:space="preserve"> </w:t>
      </w:r>
      <w:hyperlink r:id="rId21" w:history="1">
        <w:r w:rsidR="006E309B" w:rsidRPr="006E309B">
          <w:rPr>
            <w:rStyle w:val="Hyperlink"/>
            <w:rFonts w:ascii="Times New Roman" w:hAnsi="Times New Roman" w:cs="Times New Roman"/>
            <w:sz w:val="24"/>
            <w:szCs w:val="24"/>
          </w:rPr>
          <w:t>https://www.promedmobileimaging.com/who-we-are</w:t>
        </w:r>
      </w:hyperlink>
    </w:p>
    <w:p w14:paraId="2722C005" w14:textId="4D31F20D" w:rsidR="0024732D" w:rsidRPr="006E309B" w:rsidRDefault="009E6A2A" w:rsidP="00367D33">
      <w:pPr>
        <w:spacing w:after="0" w:line="480" w:lineRule="auto"/>
        <w:ind w:left="567" w:hanging="567"/>
        <w:rPr>
          <w:rFonts w:ascii="Times New Roman" w:hAnsi="Times New Roman" w:cs="Times New Roman"/>
          <w:sz w:val="24"/>
          <w:szCs w:val="24"/>
        </w:rPr>
      </w:pPr>
      <w:r w:rsidRPr="006E309B">
        <w:rPr>
          <w:rFonts w:ascii="Times New Roman" w:hAnsi="Times New Roman" w:cs="Times New Roman"/>
          <w:sz w:val="24"/>
          <w:szCs w:val="24"/>
        </w:rPr>
        <w:t>Varner, C. (2023). Emergency departments are in crisis now and for the foreseeable future. </w:t>
      </w:r>
      <w:r w:rsidRPr="006E309B">
        <w:rPr>
          <w:rFonts w:ascii="Times New Roman" w:hAnsi="Times New Roman" w:cs="Times New Roman"/>
          <w:i/>
          <w:iCs/>
          <w:sz w:val="24"/>
          <w:szCs w:val="24"/>
        </w:rPr>
        <w:t>CMAJ : Canadian Medical Association Journal = Journal de l’Association Medicale Canadienne</w:t>
      </w:r>
      <w:r w:rsidRPr="006E309B">
        <w:rPr>
          <w:rFonts w:ascii="Times New Roman" w:hAnsi="Times New Roman" w:cs="Times New Roman"/>
          <w:sz w:val="24"/>
          <w:szCs w:val="24"/>
        </w:rPr>
        <w:t>, </w:t>
      </w:r>
      <w:r w:rsidRPr="006E309B">
        <w:rPr>
          <w:rFonts w:ascii="Times New Roman" w:hAnsi="Times New Roman" w:cs="Times New Roman"/>
          <w:i/>
          <w:iCs/>
          <w:sz w:val="24"/>
          <w:szCs w:val="24"/>
        </w:rPr>
        <w:t>195</w:t>
      </w:r>
      <w:r w:rsidRPr="006E309B">
        <w:rPr>
          <w:rFonts w:ascii="Times New Roman" w:hAnsi="Times New Roman" w:cs="Times New Roman"/>
          <w:sz w:val="24"/>
          <w:szCs w:val="24"/>
        </w:rPr>
        <w:t>(24), E851–E852.</w:t>
      </w:r>
      <w:r w:rsidR="00367D33" w:rsidRPr="006E309B">
        <w:rPr>
          <w:rFonts w:ascii="Times New Roman" w:hAnsi="Times New Roman" w:cs="Times New Roman"/>
          <w:sz w:val="24"/>
          <w:szCs w:val="24"/>
        </w:rPr>
        <w:t xml:space="preserve"> </w:t>
      </w:r>
      <w:hyperlink r:id="rId22" w:history="1">
        <w:r w:rsidR="00367D33" w:rsidRPr="006E309B">
          <w:rPr>
            <w:rStyle w:val="Hyperlink"/>
            <w:rFonts w:ascii="Times New Roman" w:hAnsi="Times New Roman" w:cs="Times New Roman"/>
            <w:sz w:val="24"/>
            <w:szCs w:val="24"/>
          </w:rPr>
          <w:t>https://doi.org/10.1503/cmaj.230719</w:t>
        </w:r>
      </w:hyperlink>
    </w:p>
    <w:p w14:paraId="5EFDF5A5" w14:textId="3A9D9EF5" w:rsidR="00367D33" w:rsidRPr="006E309B" w:rsidRDefault="00082A51" w:rsidP="009E6A2A">
      <w:pPr>
        <w:spacing w:after="0" w:line="480" w:lineRule="auto"/>
        <w:ind w:left="567" w:hanging="567"/>
        <w:rPr>
          <w:rFonts w:ascii="Times New Roman" w:hAnsi="Times New Roman" w:cs="Times New Roman"/>
          <w:sz w:val="24"/>
          <w:szCs w:val="24"/>
        </w:rPr>
      </w:pPr>
      <w:r w:rsidRPr="006E309B">
        <w:rPr>
          <w:rFonts w:ascii="Times New Roman" w:hAnsi="Times New Roman" w:cs="Times New Roman"/>
          <w:sz w:val="24"/>
          <w:szCs w:val="24"/>
        </w:rPr>
        <w:t>Wang,</w:t>
      </w:r>
      <w:r w:rsidRPr="006E309B">
        <w:rPr>
          <w:rFonts w:ascii="Times New Roman" w:hAnsi="Times New Roman" w:cs="Times New Roman"/>
          <w:sz w:val="24"/>
          <w:szCs w:val="24"/>
        </w:rPr>
        <w:t xml:space="preserve"> C.,</w:t>
      </w:r>
      <w:r w:rsidRPr="006E309B">
        <w:rPr>
          <w:rFonts w:ascii="Times New Roman" w:hAnsi="Times New Roman" w:cs="Times New Roman"/>
          <w:sz w:val="24"/>
          <w:szCs w:val="24"/>
        </w:rPr>
        <w:t xml:space="preserve"> Toigo,</w:t>
      </w:r>
      <w:r w:rsidRPr="006E309B">
        <w:rPr>
          <w:rFonts w:ascii="Times New Roman" w:hAnsi="Times New Roman" w:cs="Times New Roman"/>
          <w:sz w:val="24"/>
          <w:szCs w:val="24"/>
        </w:rPr>
        <w:t xml:space="preserve"> S., </w:t>
      </w:r>
      <w:r w:rsidRPr="006E309B">
        <w:rPr>
          <w:rFonts w:ascii="Times New Roman" w:hAnsi="Times New Roman" w:cs="Times New Roman"/>
          <w:sz w:val="24"/>
          <w:szCs w:val="24"/>
        </w:rPr>
        <w:t>Zutrauen,</w:t>
      </w:r>
      <w:r w:rsidRPr="006E309B">
        <w:rPr>
          <w:rFonts w:ascii="Times New Roman" w:hAnsi="Times New Roman" w:cs="Times New Roman"/>
          <w:sz w:val="24"/>
          <w:szCs w:val="24"/>
        </w:rPr>
        <w:t xml:space="preserve"> S.,</w:t>
      </w:r>
      <w:r w:rsidRPr="006E309B">
        <w:rPr>
          <w:rFonts w:ascii="Times New Roman" w:hAnsi="Times New Roman" w:cs="Times New Roman"/>
          <w:sz w:val="24"/>
          <w:szCs w:val="24"/>
        </w:rPr>
        <w:t xml:space="preserve"> McFaull, </w:t>
      </w:r>
      <w:r w:rsidR="00851023" w:rsidRPr="006E309B">
        <w:rPr>
          <w:rFonts w:ascii="Times New Roman" w:hAnsi="Times New Roman" w:cs="Times New Roman"/>
          <w:sz w:val="24"/>
          <w:szCs w:val="24"/>
        </w:rPr>
        <w:t xml:space="preserve">S., </w:t>
      </w:r>
      <w:r w:rsidRPr="006E309B">
        <w:rPr>
          <w:rFonts w:ascii="Times New Roman" w:hAnsi="Times New Roman" w:cs="Times New Roman"/>
          <w:sz w:val="24"/>
          <w:szCs w:val="24"/>
        </w:rPr>
        <w:t>&amp; Thompson</w:t>
      </w:r>
      <w:r w:rsidR="00851023" w:rsidRPr="006E309B">
        <w:rPr>
          <w:rFonts w:ascii="Times New Roman" w:hAnsi="Times New Roman" w:cs="Times New Roman"/>
          <w:sz w:val="24"/>
          <w:szCs w:val="24"/>
        </w:rPr>
        <w:t>, W.</w:t>
      </w:r>
      <w:r w:rsidRPr="006E309B">
        <w:rPr>
          <w:rFonts w:ascii="Times New Roman" w:hAnsi="Times New Roman" w:cs="Times New Roman"/>
          <w:sz w:val="24"/>
          <w:szCs w:val="24"/>
        </w:rPr>
        <w:t xml:space="preserve"> (2023). Injuries among Canadian children and youth: an analysis using the 2019 Canadian Health Survey on Children and Youth. </w:t>
      </w:r>
      <w:r w:rsidRPr="006E309B">
        <w:rPr>
          <w:rFonts w:ascii="Times New Roman" w:hAnsi="Times New Roman" w:cs="Times New Roman"/>
          <w:i/>
          <w:iCs/>
          <w:sz w:val="24"/>
          <w:szCs w:val="24"/>
        </w:rPr>
        <w:t>Health Promotion and Chronic Disease Prevention in Canada</w:t>
      </w:r>
      <w:r w:rsidRPr="006E309B">
        <w:rPr>
          <w:rFonts w:ascii="Times New Roman" w:hAnsi="Times New Roman" w:cs="Times New Roman"/>
          <w:sz w:val="24"/>
          <w:szCs w:val="24"/>
        </w:rPr>
        <w:t xml:space="preserve">, 43(2), 98–102. </w:t>
      </w:r>
      <w:hyperlink r:id="rId23" w:history="1">
        <w:r w:rsidR="0033657B" w:rsidRPr="006E309B">
          <w:rPr>
            <w:rStyle w:val="Hyperlink"/>
            <w:rFonts w:ascii="Times New Roman" w:hAnsi="Times New Roman" w:cs="Times New Roman"/>
            <w:sz w:val="24"/>
            <w:szCs w:val="24"/>
          </w:rPr>
          <w:t>https://doi.org/10.24095/hpcdp.43.2.05</w:t>
        </w:r>
      </w:hyperlink>
    </w:p>
    <w:p w14:paraId="0D2D7738" w14:textId="77777777" w:rsidR="003D4601" w:rsidRPr="006E309B" w:rsidRDefault="003D4601" w:rsidP="00B312A0">
      <w:pPr>
        <w:spacing w:after="0" w:line="480" w:lineRule="auto"/>
        <w:rPr>
          <w:rFonts w:ascii="Times New Roman" w:hAnsi="Times New Roman" w:cs="Times New Roman"/>
          <w:sz w:val="24"/>
          <w:szCs w:val="24"/>
        </w:rPr>
      </w:pPr>
    </w:p>
    <w:sectPr w:rsidR="003D4601" w:rsidRPr="006E309B">
      <w:headerReference w:type="default" r:id="rId24"/>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28DE3D" w14:textId="77777777" w:rsidR="00210FAE" w:rsidRDefault="00210FAE" w:rsidP="00210FAE">
      <w:pPr>
        <w:spacing w:after="0" w:line="240" w:lineRule="auto"/>
      </w:pPr>
      <w:r>
        <w:separator/>
      </w:r>
    </w:p>
  </w:endnote>
  <w:endnote w:type="continuationSeparator" w:id="0">
    <w:p w14:paraId="38A08A62" w14:textId="77777777" w:rsidR="00210FAE" w:rsidRDefault="00210FAE" w:rsidP="00210F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1FC65A" w14:textId="77777777" w:rsidR="00210FAE" w:rsidRDefault="00210FAE" w:rsidP="00210FAE">
      <w:pPr>
        <w:spacing w:after="0" w:line="240" w:lineRule="auto"/>
      </w:pPr>
      <w:r>
        <w:separator/>
      </w:r>
    </w:p>
  </w:footnote>
  <w:footnote w:type="continuationSeparator" w:id="0">
    <w:p w14:paraId="74A47270" w14:textId="77777777" w:rsidR="00210FAE" w:rsidRDefault="00210FAE" w:rsidP="00210FA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06735709"/>
      <w:docPartObj>
        <w:docPartGallery w:val="Page Numbers (Top of Page)"/>
        <w:docPartUnique/>
      </w:docPartObj>
    </w:sdtPr>
    <w:sdtEndPr>
      <w:rPr>
        <w:noProof/>
      </w:rPr>
    </w:sdtEndPr>
    <w:sdtContent>
      <w:p w14:paraId="2626E0C8" w14:textId="17EBFB6C" w:rsidR="00210FAE" w:rsidRDefault="00210FAE">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450F3F42" w14:textId="77777777" w:rsidR="00210FAE" w:rsidRDefault="00210FAE">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4601"/>
    <w:rsid w:val="00001BC9"/>
    <w:rsid w:val="00002B8F"/>
    <w:rsid w:val="000050C8"/>
    <w:rsid w:val="000260B4"/>
    <w:rsid w:val="0004154F"/>
    <w:rsid w:val="00044300"/>
    <w:rsid w:val="000558A1"/>
    <w:rsid w:val="00082A51"/>
    <w:rsid w:val="000921DA"/>
    <w:rsid w:val="0009463A"/>
    <w:rsid w:val="00097140"/>
    <w:rsid w:val="000B3916"/>
    <w:rsid w:val="000B40F4"/>
    <w:rsid w:val="000D6245"/>
    <w:rsid w:val="000E108A"/>
    <w:rsid w:val="000F15B3"/>
    <w:rsid w:val="000F1F11"/>
    <w:rsid w:val="00102163"/>
    <w:rsid w:val="001024CF"/>
    <w:rsid w:val="00116C24"/>
    <w:rsid w:val="00152D0D"/>
    <w:rsid w:val="00170C99"/>
    <w:rsid w:val="00171074"/>
    <w:rsid w:val="0017153E"/>
    <w:rsid w:val="00191FEC"/>
    <w:rsid w:val="00197CC2"/>
    <w:rsid w:val="001A7822"/>
    <w:rsid w:val="001F17B7"/>
    <w:rsid w:val="00202566"/>
    <w:rsid w:val="00210FAE"/>
    <w:rsid w:val="00216412"/>
    <w:rsid w:val="0021794F"/>
    <w:rsid w:val="0022198F"/>
    <w:rsid w:val="0023328A"/>
    <w:rsid w:val="00234B16"/>
    <w:rsid w:val="00234E60"/>
    <w:rsid w:val="00244748"/>
    <w:rsid w:val="00246BBC"/>
    <w:rsid w:val="0024719B"/>
    <w:rsid w:val="0024732D"/>
    <w:rsid w:val="002511DA"/>
    <w:rsid w:val="00252106"/>
    <w:rsid w:val="00253247"/>
    <w:rsid w:val="002574A1"/>
    <w:rsid w:val="00260AEF"/>
    <w:rsid w:val="00263350"/>
    <w:rsid w:val="00272D2F"/>
    <w:rsid w:val="002946D5"/>
    <w:rsid w:val="0029667C"/>
    <w:rsid w:val="0029676B"/>
    <w:rsid w:val="002A58FF"/>
    <w:rsid w:val="002A7708"/>
    <w:rsid w:val="002B023E"/>
    <w:rsid w:val="002E291C"/>
    <w:rsid w:val="002E57F6"/>
    <w:rsid w:val="002F4133"/>
    <w:rsid w:val="002F6777"/>
    <w:rsid w:val="003003A8"/>
    <w:rsid w:val="0030051C"/>
    <w:rsid w:val="003018BA"/>
    <w:rsid w:val="00302B6A"/>
    <w:rsid w:val="00313F69"/>
    <w:rsid w:val="00326818"/>
    <w:rsid w:val="00332899"/>
    <w:rsid w:val="00334C72"/>
    <w:rsid w:val="0033657B"/>
    <w:rsid w:val="003460FD"/>
    <w:rsid w:val="00367D33"/>
    <w:rsid w:val="00386BAB"/>
    <w:rsid w:val="003A33B2"/>
    <w:rsid w:val="003C0305"/>
    <w:rsid w:val="003C1D14"/>
    <w:rsid w:val="003C2624"/>
    <w:rsid w:val="003D1A5E"/>
    <w:rsid w:val="003D4601"/>
    <w:rsid w:val="003F227D"/>
    <w:rsid w:val="004048A6"/>
    <w:rsid w:val="00407977"/>
    <w:rsid w:val="00410624"/>
    <w:rsid w:val="00422743"/>
    <w:rsid w:val="004549C6"/>
    <w:rsid w:val="0046135B"/>
    <w:rsid w:val="00465698"/>
    <w:rsid w:val="00474BF7"/>
    <w:rsid w:val="004911A6"/>
    <w:rsid w:val="004A1370"/>
    <w:rsid w:val="004A3E4D"/>
    <w:rsid w:val="004B439A"/>
    <w:rsid w:val="004B4525"/>
    <w:rsid w:val="004B7BBC"/>
    <w:rsid w:val="004C1A01"/>
    <w:rsid w:val="004C274F"/>
    <w:rsid w:val="004D726E"/>
    <w:rsid w:val="00502585"/>
    <w:rsid w:val="00514338"/>
    <w:rsid w:val="00514BC5"/>
    <w:rsid w:val="00520440"/>
    <w:rsid w:val="00557441"/>
    <w:rsid w:val="00567273"/>
    <w:rsid w:val="00590FFC"/>
    <w:rsid w:val="00595AB1"/>
    <w:rsid w:val="005B6ABF"/>
    <w:rsid w:val="005C1A07"/>
    <w:rsid w:val="005E6DCB"/>
    <w:rsid w:val="005E7C84"/>
    <w:rsid w:val="006040A1"/>
    <w:rsid w:val="00607325"/>
    <w:rsid w:val="00623534"/>
    <w:rsid w:val="0062365D"/>
    <w:rsid w:val="00625A04"/>
    <w:rsid w:val="00640696"/>
    <w:rsid w:val="0064252C"/>
    <w:rsid w:val="00657DAC"/>
    <w:rsid w:val="00663131"/>
    <w:rsid w:val="00681081"/>
    <w:rsid w:val="00682101"/>
    <w:rsid w:val="0069411D"/>
    <w:rsid w:val="006C0100"/>
    <w:rsid w:val="006C7F0D"/>
    <w:rsid w:val="006D0747"/>
    <w:rsid w:val="006D2990"/>
    <w:rsid w:val="006E0910"/>
    <w:rsid w:val="006E309B"/>
    <w:rsid w:val="00701920"/>
    <w:rsid w:val="00706798"/>
    <w:rsid w:val="00710E17"/>
    <w:rsid w:val="00725B0F"/>
    <w:rsid w:val="0073164A"/>
    <w:rsid w:val="00731F24"/>
    <w:rsid w:val="00741E90"/>
    <w:rsid w:val="0077441D"/>
    <w:rsid w:val="00780562"/>
    <w:rsid w:val="00786F57"/>
    <w:rsid w:val="00795038"/>
    <w:rsid w:val="007961A8"/>
    <w:rsid w:val="007A62FC"/>
    <w:rsid w:val="007B1001"/>
    <w:rsid w:val="007B3FEE"/>
    <w:rsid w:val="007C39A0"/>
    <w:rsid w:val="007C62E2"/>
    <w:rsid w:val="007D1A21"/>
    <w:rsid w:val="007D29D8"/>
    <w:rsid w:val="007E282C"/>
    <w:rsid w:val="008143A0"/>
    <w:rsid w:val="008146C0"/>
    <w:rsid w:val="00814712"/>
    <w:rsid w:val="00833963"/>
    <w:rsid w:val="008419A4"/>
    <w:rsid w:val="00845B87"/>
    <w:rsid w:val="00845DE4"/>
    <w:rsid w:val="00851023"/>
    <w:rsid w:val="00851B5A"/>
    <w:rsid w:val="0085279A"/>
    <w:rsid w:val="0085718F"/>
    <w:rsid w:val="00863532"/>
    <w:rsid w:val="00876517"/>
    <w:rsid w:val="00881A78"/>
    <w:rsid w:val="008854B0"/>
    <w:rsid w:val="00885DFC"/>
    <w:rsid w:val="008908C3"/>
    <w:rsid w:val="008963A0"/>
    <w:rsid w:val="008D072A"/>
    <w:rsid w:val="008E46F6"/>
    <w:rsid w:val="009126AE"/>
    <w:rsid w:val="0091458B"/>
    <w:rsid w:val="00925613"/>
    <w:rsid w:val="00925BDD"/>
    <w:rsid w:val="009265F8"/>
    <w:rsid w:val="00930C75"/>
    <w:rsid w:val="00946110"/>
    <w:rsid w:val="00951FD8"/>
    <w:rsid w:val="00953F17"/>
    <w:rsid w:val="00964A04"/>
    <w:rsid w:val="00973D8A"/>
    <w:rsid w:val="009964E2"/>
    <w:rsid w:val="009A1581"/>
    <w:rsid w:val="009A1622"/>
    <w:rsid w:val="009B0E75"/>
    <w:rsid w:val="009C4359"/>
    <w:rsid w:val="009C5DEC"/>
    <w:rsid w:val="009C76A4"/>
    <w:rsid w:val="009E0653"/>
    <w:rsid w:val="009E1742"/>
    <w:rsid w:val="009E6A2A"/>
    <w:rsid w:val="009F4EDF"/>
    <w:rsid w:val="00A047D9"/>
    <w:rsid w:val="00A12A9F"/>
    <w:rsid w:val="00A22FC2"/>
    <w:rsid w:val="00A26210"/>
    <w:rsid w:val="00A53A06"/>
    <w:rsid w:val="00A54DA1"/>
    <w:rsid w:val="00A64DA8"/>
    <w:rsid w:val="00A85ACA"/>
    <w:rsid w:val="00A93475"/>
    <w:rsid w:val="00AA1831"/>
    <w:rsid w:val="00AA2741"/>
    <w:rsid w:val="00AB2282"/>
    <w:rsid w:val="00AB4258"/>
    <w:rsid w:val="00AB74BE"/>
    <w:rsid w:val="00AE0625"/>
    <w:rsid w:val="00AE3C55"/>
    <w:rsid w:val="00AE3F7E"/>
    <w:rsid w:val="00AE45F5"/>
    <w:rsid w:val="00B00924"/>
    <w:rsid w:val="00B13275"/>
    <w:rsid w:val="00B146E0"/>
    <w:rsid w:val="00B17BE4"/>
    <w:rsid w:val="00B21D6D"/>
    <w:rsid w:val="00B312A0"/>
    <w:rsid w:val="00B547A7"/>
    <w:rsid w:val="00B55C2E"/>
    <w:rsid w:val="00B60ED6"/>
    <w:rsid w:val="00B70FDC"/>
    <w:rsid w:val="00B96D6A"/>
    <w:rsid w:val="00BC3BDD"/>
    <w:rsid w:val="00BC7231"/>
    <w:rsid w:val="00BD13C3"/>
    <w:rsid w:val="00BD210F"/>
    <w:rsid w:val="00BE2AB9"/>
    <w:rsid w:val="00BE45AC"/>
    <w:rsid w:val="00BE72C9"/>
    <w:rsid w:val="00BE7A46"/>
    <w:rsid w:val="00C26F8A"/>
    <w:rsid w:val="00C30646"/>
    <w:rsid w:val="00C33098"/>
    <w:rsid w:val="00C3407E"/>
    <w:rsid w:val="00C5095A"/>
    <w:rsid w:val="00C52C90"/>
    <w:rsid w:val="00C53D15"/>
    <w:rsid w:val="00C6059C"/>
    <w:rsid w:val="00C72AC5"/>
    <w:rsid w:val="00C77E20"/>
    <w:rsid w:val="00C87258"/>
    <w:rsid w:val="00C94120"/>
    <w:rsid w:val="00C95693"/>
    <w:rsid w:val="00C956FE"/>
    <w:rsid w:val="00CA0360"/>
    <w:rsid w:val="00CA5F50"/>
    <w:rsid w:val="00CC5A3A"/>
    <w:rsid w:val="00CD266E"/>
    <w:rsid w:val="00CD4142"/>
    <w:rsid w:val="00CD7809"/>
    <w:rsid w:val="00CF1419"/>
    <w:rsid w:val="00CF4DA9"/>
    <w:rsid w:val="00D02BFA"/>
    <w:rsid w:val="00D16E42"/>
    <w:rsid w:val="00D31DDC"/>
    <w:rsid w:val="00D564AA"/>
    <w:rsid w:val="00D6041D"/>
    <w:rsid w:val="00D670A2"/>
    <w:rsid w:val="00D73D7E"/>
    <w:rsid w:val="00D817AD"/>
    <w:rsid w:val="00D82BBA"/>
    <w:rsid w:val="00D93935"/>
    <w:rsid w:val="00DB4FD6"/>
    <w:rsid w:val="00DC2E7D"/>
    <w:rsid w:val="00DD6D54"/>
    <w:rsid w:val="00DE559D"/>
    <w:rsid w:val="00DE57E9"/>
    <w:rsid w:val="00DF2732"/>
    <w:rsid w:val="00DF4A6A"/>
    <w:rsid w:val="00E078CD"/>
    <w:rsid w:val="00E229A0"/>
    <w:rsid w:val="00E40151"/>
    <w:rsid w:val="00E56394"/>
    <w:rsid w:val="00E56590"/>
    <w:rsid w:val="00E627B3"/>
    <w:rsid w:val="00E72502"/>
    <w:rsid w:val="00E762B4"/>
    <w:rsid w:val="00E80431"/>
    <w:rsid w:val="00E81B58"/>
    <w:rsid w:val="00E820B2"/>
    <w:rsid w:val="00E84348"/>
    <w:rsid w:val="00E85764"/>
    <w:rsid w:val="00E86F4B"/>
    <w:rsid w:val="00EA5528"/>
    <w:rsid w:val="00EA6AD2"/>
    <w:rsid w:val="00EC3229"/>
    <w:rsid w:val="00F004F9"/>
    <w:rsid w:val="00F01C8D"/>
    <w:rsid w:val="00F16A15"/>
    <w:rsid w:val="00F200EE"/>
    <w:rsid w:val="00F35F99"/>
    <w:rsid w:val="00F4057D"/>
    <w:rsid w:val="00F41D3E"/>
    <w:rsid w:val="00F54683"/>
    <w:rsid w:val="00F71062"/>
    <w:rsid w:val="00F73C30"/>
    <w:rsid w:val="00F7655F"/>
    <w:rsid w:val="00F77686"/>
    <w:rsid w:val="00F80D5D"/>
    <w:rsid w:val="00F9412C"/>
    <w:rsid w:val="00FB5ECE"/>
    <w:rsid w:val="00FC37BD"/>
    <w:rsid w:val="00FC4889"/>
    <w:rsid w:val="00FD0219"/>
    <w:rsid w:val="00FF628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CB85574"/>
  <w15:chartTrackingRefBased/>
  <w15:docId w15:val="{D5312CEE-E40E-407E-A840-21EEA2839C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Calibr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D460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3D460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3D4601"/>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D4601"/>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3D4601"/>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3D4601"/>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3D4601"/>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3D4601"/>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3D4601"/>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D460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3D460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3D4601"/>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D4601"/>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3D4601"/>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3D4601"/>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3D4601"/>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3D4601"/>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3D4601"/>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3D460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D460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D4601"/>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D4601"/>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3D4601"/>
    <w:pPr>
      <w:spacing w:before="160"/>
      <w:jc w:val="center"/>
    </w:pPr>
    <w:rPr>
      <w:i/>
      <w:iCs/>
      <w:color w:val="404040" w:themeColor="text1" w:themeTint="BF"/>
    </w:rPr>
  </w:style>
  <w:style w:type="character" w:customStyle="1" w:styleId="QuoteChar">
    <w:name w:val="Quote Char"/>
    <w:basedOn w:val="DefaultParagraphFont"/>
    <w:link w:val="Quote"/>
    <w:uiPriority w:val="29"/>
    <w:rsid w:val="003D4601"/>
    <w:rPr>
      <w:i/>
      <w:iCs/>
      <w:color w:val="404040" w:themeColor="text1" w:themeTint="BF"/>
    </w:rPr>
  </w:style>
  <w:style w:type="paragraph" w:styleId="ListParagraph">
    <w:name w:val="List Paragraph"/>
    <w:basedOn w:val="Normal"/>
    <w:uiPriority w:val="34"/>
    <w:qFormat/>
    <w:rsid w:val="003D4601"/>
    <w:pPr>
      <w:ind w:left="720"/>
      <w:contextualSpacing/>
    </w:pPr>
  </w:style>
  <w:style w:type="character" w:styleId="IntenseEmphasis">
    <w:name w:val="Intense Emphasis"/>
    <w:basedOn w:val="DefaultParagraphFont"/>
    <w:uiPriority w:val="21"/>
    <w:qFormat/>
    <w:rsid w:val="003D4601"/>
    <w:rPr>
      <w:i/>
      <w:iCs/>
      <w:color w:val="0F4761" w:themeColor="accent1" w:themeShade="BF"/>
    </w:rPr>
  </w:style>
  <w:style w:type="paragraph" w:styleId="IntenseQuote">
    <w:name w:val="Intense Quote"/>
    <w:basedOn w:val="Normal"/>
    <w:next w:val="Normal"/>
    <w:link w:val="IntenseQuoteChar"/>
    <w:uiPriority w:val="30"/>
    <w:qFormat/>
    <w:rsid w:val="003D460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D4601"/>
    <w:rPr>
      <w:i/>
      <w:iCs/>
      <w:color w:val="0F4761" w:themeColor="accent1" w:themeShade="BF"/>
    </w:rPr>
  </w:style>
  <w:style w:type="character" w:styleId="IntenseReference">
    <w:name w:val="Intense Reference"/>
    <w:basedOn w:val="DefaultParagraphFont"/>
    <w:uiPriority w:val="32"/>
    <w:qFormat/>
    <w:rsid w:val="003D4601"/>
    <w:rPr>
      <w:b/>
      <w:bCs/>
      <w:smallCaps/>
      <w:color w:val="0F4761" w:themeColor="accent1" w:themeShade="BF"/>
      <w:spacing w:val="5"/>
    </w:rPr>
  </w:style>
  <w:style w:type="paragraph" w:styleId="Header">
    <w:name w:val="header"/>
    <w:basedOn w:val="Normal"/>
    <w:link w:val="HeaderChar"/>
    <w:uiPriority w:val="99"/>
    <w:unhideWhenUsed/>
    <w:rsid w:val="00210FAE"/>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0FAE"/>
  </w:style>
  <w:style w:type="paragraph" w:styleId="Footer">
    <w:name w:val="footer"/>
    <w:basedOn w:val="Normal"/>
    <w:link w:val="FooterChar"/>
    <w:uiPriority w:val="99"/>
    <w:unhideWhenUsed/>
    <w:rsid w:val="00210FAE"/>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0FAE"/>
  </w:style>
  <w:style w:type="character" w:styleId="Hyperlink">
    <w:name w:val="Hyperlink"/>
    <w:basedOn w:val="DefaultParagraphFont"/>
    <w:uiPriority w:val="99"/>
    <w:unhideWhenUsed/>
    <w:rsid w:val="00197CC2"/>
    <w:rPr>
      <w:color w:val="467886" w:themeColor="hyperlink"/>
      <w:u w:val="single"/>
    </w:rPr>
  </w:style>
  <w:style w:type="character" w:styleId="UnresolvedMention">
    <w:name w:val="Unresolved Mention"/>
    <w:basedOn w:val="DefaultParagraphFont"/>
    <w:uiPriority w:val="99"/>
    <w:semiHidden/>
    <w:unhideWhenUsed/>
    <w:rsid w:val="00197CC2"/>
    <w:rPr>
      <w:color w:val="605E5C"/>
      <w:shd w:val="clear" w:color="auto" w:fill="E1DFDD"/>
    </w:rPr>
  </w:style>
  <w:style w:type="character" w:styleId="FollowedHyperlink">
    <w:name w:val="FollowedHyperlink"/>
    <w:basedOn w:val="DefaultParagraphFont"/>
    <w:uiPriority w:val="99"/>
    <w:semiHidden/>
    <w:unhideWhenUsed/>
    <w:rsid w:val="00E72502"/>
    <w:rPr>
      <w:color w:val="96607D" w:themeColor="followedHyperlink"/>
      <w:u w:val="single"/>
    </w:rPr>
  </w:style>
  <w:style w:type="paragraph" w:styleId="NormalWeb">
    <w:name w:val="Normal (Web)"/>
    <w:basedOn w:val="Normal"/>
    <w:uiPriority w:val="99"/>
    <w:semiHidden/>
    <w:unhideWhenUsed/>
    <w:rsid w:val="00814712"/>
    <w:pPr>
      <w:spacing w:before="100" w:beforeAutospacing="1" w:after="100" w:afterAutospacing="1" w:line="240" w:lineRule="auto"/>
    </w:pPr>
    <w:rPr>
      <w:rFonts w:ascii="Times New Roman" w:eastAsia="Times New Roman" w:hAnsi="Times New Roman" w:cs="Times New Roman"/>
      <w:kern w:val="0"/>
      <w:sz w:val="24"/>
      <w:szCs w:val="24"/>
      <w:lang w:eastAsia="en-CA"/>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0482352">
      <w:bodyDiv w:val="1"/>
      <w:marLeft w:val="0"/>
      <w:marRight w:val="0"/>
      <w:marTop w:val="0"/>
      <w:marBottom w:val="0"/>
      <w:divBdr>
        <w:top w:val="none" w:sz="0" w:space="0" w:color="auto"/>
        <w:left w:val="none" w:sz="0" w:space="0" w:color="auto"/>
        <w:bottom w:val="none" w:sz="0" w:space="0" w:color="auto"/>
        <w:right w:val="none" w:sz="0" w:space="0" w:color="auto"/>
      </w:divBdr>
    </w:div>
    <w:div w:id="719213724">
      <w:bodyDiv w:val="1"/>
      <w:marLeft w:val="0"/>
      <w:marRight w:val="0"/>
      <w:marTop w:val="0"/>
      <w:marBottom w:val="0"/>
      <w:divBdr>
        <w:top w:val="none" w:sz="0" w:space="0" w:color="auto"/>
        <w:left w:val="none" w:sz="0" w:space="0" w:color="auto"/>
        <w:bottom w:val="none" w:sz="0" w:space="0" w:color="auto"/>
        <w:right w:val="none" w:sz="0" w:space="0" w:color="auto"/>
      </w:divBdr>
    </w:div>
    <w:div w:id="932586614">
      <w:bodyDiv w:val="1"/>
      <w:marLeft w:val="0"/>
      <w:marRight w:val="0"/>
      <w:marTop w:val="0"/>
      <w:marBottom w:val="0"/>
      <w:divBdr>
        <w:top w:val="none" w:sz="0" w:space="0" w:color="auto"/>
        <w:left w:val="none" w:sz="0" w:space="0" w:color="auto"/>
        <w:bottom w:val="none" w:sz="0" w:space="0" w:color="auto"/>
        <w:right w:val="none" w:sz="0" w:space="0" w:color="auto"/>
      </w:divBdr>
    </w:div>
    <w:div w:id="1178151928">
      <w:bodyDiv w:val="1"/>
      <w:marLeft w:val="0"/>
      <w:marRight w:val="0"/>
      <w:marTop w:val="0"/>
      <w:marBottom w:val="0"/>
      <w:divBdr>
        <w:top w:val="none" w:sz="0" w:space="0" w:color="auto"/>
        <w:left w:val="none" w:sz="0" w:space="0" w:color="auto"/>
        <w:bottom w:val="none" w:sz="0" w:space="0" w:color="auto"/>
        <w:right w:val="none" w:sz="0" w:space="0" w:color="auto"/>
      </w:divBdr>
    </w:div>
    <w:div w:id="1570115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hyperlink" Target="https://doi.org/10.1093/heapro/daac036"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hyperlink" Target="https://www.promedmobileimaging.com/who-we-are" TargetMode="Externa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hyperlink" Target="https://doi.org/10.1111/cch.12761" TargetMode="External"/><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yperlink" Target="https://moleculight.com/"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https://doi.org/10.24095/hpcdp.43.2.05" TargetMode="External"/><Relationship Id="rId10" Type="http://schemas.openxmlformats.org/officeDocument/2006/relationships/image" Target="media/image4.png"/><Relationship Id="rId19" Type="http://schemas.openxmlformats.org/officeDocument/2006/relationships/hyperlink" Target="https://ca.clarius.com/"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hyperlink" Target="https://doi.org/10.1503/cmaj.23071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2F5CC1-F7C2-42BD-AA31-20B1100E99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502</TotalTime>
  <Pages>19</Pages>
  <Words>2841</Words>
  <Characters>16195</Characters>
  <Application>Microsoft Office Word</Application>
  <DocSecurity>0</DocSecurity>
  <Lines>134</Lines>
  <Paragraphs>37</Paragraphs>
  <ScaleCrop>false</ScaleCrop>
  <Company/>
  <LinksUpToDate>false</LinksUpToDate>
  <CharactersWithSpaces>18999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Jamie Steele</dc:creator>
  <cp:keywords/>
  <dc:description/>
  <cp:lastModifiedBy>Jamie Steele</cp:lastModifiedBy>
  <cp:revision>298</cp:revision>
  <dcterms:created xsi:type="dcterms:W3CDTF">2025-05-25T05:45:00Z</dcterms:created>
  <dcterms:modified xsi:type="dcterms:W3CDTF">2025-05-26T19:56:00Z</dcterms:modified>
</cp:coreProperties>
</file>